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7"/>
        <w:gridCol w:w="3780"/>
        <w:gridCol w:w="6732"/>
      </w:tblGrid>
      <w:tr w:rsidR="0054713F" w:rsidTr="00FC7A7F">
        <w:trPr>
          <w:gridBefore w:val="1"/>
          <w:wBefore w:w="7" w:type="dxa"/>
          <w:trHeight w:val="720"/>
        </w:trPr>
        <w:tc>
          <w:tcPr>
            <w:tcW w:w="10512" w:type="dxa"/>
            <w:gridSpan w:val="2"/>
          </w:tcPr>
          <w:p w:rsidR="0054713F" w:rsidRDefault="0054713F" w:rsidP="00A440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Instructions for Completing the</w:t>
            </w:r>
            <w:r w:rsidR="002921A3">
              <w:rPr>
                <w:rFonts w:ascii="Arial" w:hAnsi="Arial" w:cs="Arial"/>
                <w:b/>
                <w:bCs/>
              </w:rPr>
              <w:br/>
            </w:r>
            <w:r w:rsidR="00B72C7D">
              <w:rPr>
                <w:rFonts w:ascii="Arial" w:hAnsi="Arial" w:cs="Arial"/>
                <w:b/>
              </w:rPr>
              <w:t>Quarterly</w:t>
            </w:r>
            <w:r w:rsidR="00A44023">
              <w:rPr>
                <w:rFonts w:ascii="Arial" w:hAnsi="Arial" w:cs="Arial"/>
                <w:b/>
              </w:rPr>
              <w:t xml:space="preserve"> SDVOB Compliance Report</w:t>
            </w:r>
            <w:r w:rsidR="00E740E3">
              <w:rPr>
                <w:rFonts w:ascii="Arial" w:hAnsi="Arial" w:cs="Arial"/>
                <w:b/>
              </w:rPr>
              <w:t xml:space="preserve"> – SDVOB 101</w:t>
            </w:r>
            <w:r w:rsidR="003316BE">
              <w:rPr>
                <w:rFonts w:ascii="Arial" w:hAnsi="Arial" w:cs="Arial"/>
                <w:b/>
              </w:rPr>
              <w:t xml:space="preserve"> - Grantees</w:t>
            </w:r>
          </w:p>
        </w:tc>
      </w:tr>
      <w:tr w:rsidR="0054713F" w:rsidRPr="00007426" w:rsidTr="00FC7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990"/>
        </w:trPr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3F" w:rsidRPr="00007426" w:rsidRDefault="0054713F" w:rsidP="001959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30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46BCA" w:rsidRPr="00486303">
              <w:rPr>
                <w:rFonts w:ascii="Arial" w:hAnsi="Arial" w:cs="Arial"/>
                <w:sz w:val="18"/>
                <w:szCs w:val="18"/>
              </w:rPr>
              <w:t xml:space="preserve">SDVOB </w:t>
            </w:r>
            <w:r w:rsidR="00AA6A04">
              <w:rPr>
                <w:rFonts w:ascii="Arial" w:hAnsi="Arial" w:cs="Arial"/>
                <w:sz w:val="18"/>
                <w:szCs w:val="18"/>
              </w:rPr>
              <w:t>Quarterly</w:t>
            </w:r>
            <w:r w:rsidR="00746BCA" w:rsidRPr="00486303">
              <w:rPr>
                <w:rFonts w:ascii="Arial" w:hAnsi="Arial" w:cs="Arial"/>
                <w:sz w:val="18"/>
                <w:szCs w:val="18"/>
              </w:rPr>
              <w:t xml:space="preserve"> Reporting Form</w:t>
            </w:r>
            <w:r w:rsidRPr="00486303">
              <w:rPr>
                <w:rFonts w:ascii="Arial" w:hAnsi="Arial" w:cs="Arial"/>
                <w:sz w:val="18"/>
                <w:szCs w:val="18"/>
              </w:rPr>
              <w:t xml:space="preserve"> is to be completed by the </w:t>
            </w:r>
            <w:r w:rsidR="005A5CBD">
              <w:rPr>
                <w:rFonts w:ascii="Arial" w:hAnsi="Arial" w:cs="Arial"/>
                <w:sz w:val="18"/>
                <w:szCs w:val="18"/>
              </w:rPr>
              <w:t>Grantee</w:t>
            </w:r>
            <w:r w:rsidRPr="00486303">
              <w:rPr>
                <w:rFonts w:ascii="Arial" w:hAnsi="Arial" w:cs="Arial"/>
                <w:sz w:val="18"/>
                <w:szCs w:val="18"/>
              </w:rPr>
              <w:t>, and submitted by the 10</w:t>
            </w:r>
            <w:r w:rsidRPr="0048630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86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913" w:rsidRPr="00486303">
              <w:rPr>
                <w:rFonts w:ascii="Arial" w:hAnsi="Arial" w:cs="Arial"/>
                <w:sz w:val="18"/>
                <w:szCs w:val="18"/>
              </w:rPr>
              <w:t xml:space="preserve">day </w:t>
            </w:r>
            <w:r w:rsidRPr="00486303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286F06" w:rsidRPr="00486303">
              <w:rPr>
                <w:rFonts w:ascii="Arial" w:hAnsi="Arial" w:cs="Arial"/>
                <w:sz w:val="18"/>
                <w:szCs w:val="18"/>
              </w:rPr>
              <w:t>the mo</w:t>
            </w:r>
            <w:r w:rsidR="00486303">
              <w:rPr>
                <w:rFonts w:ascii="Arial" w:hAnsi="Arial" w:cs="Arial"/>
                <w:sz w:val="18"/>
                <w:szCs w:val="18"/>
              </w:rPr>
              <w:t>n</w:t>
            </w:r>
            <w:r w:rsidR="00286F06" w:rsidRPr="00486303">
              <w:rPr>
                <w:rFonts w:ascii="Arial" w:hAnsi="Arial" w:cs="Arial"/>
                <w:sz w:val="18"/>
                <w:szCs w:val="18"/>
              </w:rPr>
              <w:t xml:space="preserve">th following the end of </w:t>
            </w:r>
            <w:r w:rsidRPr="00486303">
              <w:rPr>
                <w:rFonts w:ascii="Arial" w:hAnsi="Arial" w:cs="Arial"/>
                <w:sz w:val="18"/>
                <w:szCs w:val="18"/>
              </w:rPr>
              <w:t>each</w:t>
            </w:r>
            <w:r w:rsidR="00286F06" w:rsidRPr="00486303">
              <w:rPr>
                <w:rFonts w:ascii="Arial" w:hAnsi="Arial" w:cs="Arial"/>
                <w:sz w:val="18"/>
                <w:szCs w:val="18"/>
              </w:rPr>
              <w:t xml:space="preserve"> quarter</w:t>
            </w:r>
            <w:r w:rsidRPr="00486303">
              <w:rPr>
                <w:rFonts w:ascii="Arial" w:hAnsi="Arial" w:cs="Arial"/>
                <w:sz w:val="18"/>
                <w:szCs w:val="18"/>
              </w:rPr>
              <w:t xml:space="preserve"> for the duration of the </w:t>
            </w:r>
            <w:r w:rsidR="00195913" w:rsidRPr="00486303">
              <w:rPr>
                <w:rFonts w:ascii="Arial" w:hAnsi="Arial" w:cs="Arial"/>
                <w:sz w:val="18"/>
                <w:szCs w:val="18"/>
              </w:rPr>
              <w:t>C</w:t>
            </w:r>
            <w:r w:rsidRPr="00486303">
              <w:rPr>
                <w:rFonts w:ascii="Arial" w:hAnsi="Arial" w:cs="Arial"/>
                <w:sz w:val="18"/>
                <w:szCs w:val="18"/>
              </w:rPr>
              <w:t>ontract. This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form should include </w:t>
            </w:r>
            <w:r w:rsidRPr="000074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and/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or Suppliers assigned by the </w:t>
            </w:r>
            <w:r w:rsidR="002678A1">
              <w:rPr>
                <w:rFonts w:ascii="Arial" w:hAnsi="Arial" w:cs="Arial"/>
                <w:sz w:val="18"/>
                <w:szCs w:val="18"/>
              </w:rPr>
              <w:t>Grantee</w:t>
            </w:r>
            <w:r w:rsidR="00926C11" w:rsidRPr="00007426">
              <w:rPr>
                <w:rFonts w:ascii="Arial" w:hAnsi="Arial" w:cs="Arial"/>
                <w:sz w:val="18"/>
                <w:szCs w:val="18"/>
              </w:rPr>
              <w:t xml:space="preserve"> to perform work during the contract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This report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ing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should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include payments made by your Subcontractors and/or Suppliers to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firms.</w:t>
            </w:r>
          </w:p>
        </w:tc>
      </w:tr>
      <w:tr w:rsidR="008300A1" w:rsidRPr="00007426" w:rsidTr="00FC7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691"/>
        </w:trPr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72" w:type="dxa"/>
              <w:right w:w="115" w:type="dxa"/>
            </w:tcMar>
          </w:tcPr>
          <w:p w:rsidR="008300A1" w:rsidRPr="00007426" w:rsidRDefault="008300A1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Complete the form as specified below.</w:t>
            </w:r>
          </w:p>
        </w:tc>
      </w:tr>
      <w:tr w:rsidR="00050D96" w:rsidRPr="00007426" w:rsidTr="00FC7A7F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6732" w:type="dxa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262AF">
              <w:rPr>
                <w:rFonts w:ascii="Arial" w:hAnsi="Arial" w:cs="Arial"/>
                <w:sz w:val="18"/>
                <w:szCs w:val="18"/>
              </w:rPr>
              <w:t>DOS</w:t>
            </w:r>
            <w:r w:rsidR="00447F03" w:rsidRPr="00447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</w:tr>
      <w:tr w:rsidR="00050D96" w:rsidRPr="00007426" w:rsidTr="00FC7A7F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EB3339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 Name and Address</w:t>
            </w: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6A0F6E">
              <w:rPr>
                <w:rFonts w:ascii="Arial" w:hAnsi="Arial" w:cs="Arial"/>
                <w:sz w:val="18"/>
                <w:szCs w:val="18"/>
              </w:rPr>
              <w:t>organization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007426">
              <w:rPr>
                <w:rFonts w:ascii="Arial" w:hAnsi="Arial" w:cs="Arial"/>
                <w:sz w:val="18"/>
                <w:szCs w:val="18"/>
              </w:rPr>
              <w:t>name and address.</w:t>
            </w:r>
          </w:p>
        </w:tc>
      </w:tr>
      <w:tr w:rsidR="00050D96" w:rsidRPr="00007426" w:rsidTr="00FC7A7F">
        <w:trPr>
          <w:trHeight w:val="46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8300A1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BC2854">
              <w:rPr>
                <w:rFonts w:ascii="Arial" w:hAnsi="Arial" w:cs="Arial"/>
                <w:sz w:val="18"/>
                <w:szCs w:val="18"/>
              </w:rPr>
              <w:t>organization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Federal ID No. </w:t>
            </w:r>
          </w:p>
        </w:tc>
      </w:tr>
      <w:tr w:rsidR="0054713F" w:rsidRPr="00007426" w:rsidTr="00FC7A7F">
        <w:trPr>
          <w:trHeight w:val="46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Reporting Period</w:t>
            </w: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720C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="000F1673">
              <w:rPr>
                <w:rFonts w:ascii="Arial" w:hAnsi="Arial" w:cs="Arial"/>
                <w:sz w:val="18"/>
                <w:szCs w:val="18"/>
              </w:rPr>
              <w:t xml:space="preserve">off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F1673">
              <w:rPr>
                <w:rFonts w:ascii="Arial" w:hAnsi="Arial" w:cs="Arial"/>
                <w:sz w:val="18"/>
                <w:szCs w:val="18"/>
              </w:rPr>
              <w:t xml:space="preserve">appropriate box for the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DOS contract type; </w:t>
            </w:r>
            <w:r w:rsidR="008300A1" w:rsidRPr="00007426">
              <w:rPr>
                <w:rFonts w:ascii="Arial" w:hAnsi="Arial" w:cs="Arial"/>
                <w:sz w:val="18"/>
                <w:szCs w:val="18"/>
              </w:rPr>
              <w:t xml:space="preserve">Fill in the </w:t>
            </w:r>
            <w:r w:rsidR="002A21E1">
              <w:rPr>
                <w:rFonts w:ascii="Arial" w:hAnsi="Arial" w:cs="Arial"/>
                <w:sz w:val="18"/>
                <w:szCs w:val="18"/>
              </w:rPr>
              <w:t>quarter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442">
              <w:rPr>
                <w:rFonts w:ascii="Arial" w:hAnsi="Arial" w:cs="Arial"/>
                <w:sz w:val="18"/>
                <w:szCs w:val="18"/>
              </w:rPr>
              <w:t xml:space="preserve">(Q1, Q2, Q3, Q4)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and year of reporting period. </w:t>
            </w:r>
          </w:p>
        </w:tc>
      </w:tr>
      <w:tr w:rsidR="00050D96" w:rsidRPr="00007426" w:rsidTr="00FC7A7F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345C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DD2B38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the </w:t>
            </w:r>
            <w:r w:rsidR="004F7A21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title</w:t>
            </w:r>
          </w:p>
        </w:tc>
      </w:tr>
      <w:tr w:rsidR="0054713F" w:rsidRPr="00007426" w:rsidTr="00FC7A7F">
        <w:trPr>
          <w:trHeight w:val="567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Firm Name and Address</w:t>
            </w: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Provide the name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>,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 xml:space="preserve"> and phone number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6239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662394">
              <w:rPr>
                <w:rFonts w:ascii="Arial" w:hAnsi="Arial" w:cs="Arial"/>
                <w:sz w:val="18"/>
                <w:szCs w:val="18"/>
              </w:rPr>
              <w:t xml:space="preserve">SDVOB </w:t>
            </w:r>
            <w:r w:rsidRPr="00007426">
              <w:rPr>
                <w:rFonts w:ascii="Arial" w:hAnsi="Arial" w:cs="Arial"/>
                <w:sz w:val="18"/>
                <w:szCs w:val="18"/>
              </w:rPr>
              <w:t>Subcontractors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Suppliers assigned by the </w:t>
            </w:r>
            <w:r w:rsidR="008657D0">
              <w:rPr>
                <w:rFonts w:ascii="Arial" w:hAnsi="Arial" w:cs="Arial"/>
                <w:sz w:val="18"/>
                <w:szCs w:val="18"/>
              </w:rPr>
              <w:t>Grantee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on this contract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 or purchase agreement(s).</w:t>
            </w:r>
          </w:p>
        </w:tc>
      </w:tr>
      <w:tr w:rsidR="0054713F" w:rsidRPr="00007426" w:rsidTr="00FC7A7F">
        <w:trPr>
          <w:trHeight w:val="765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 w:rsidP="00B038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 the Subcontractor’s/Supplier’s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Federal ID No. If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Federal ID No. has been assigned, provide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the owner’s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last four (4) digits of his or her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Social Security No.</w:t>
            </w:r>
          </w:p>
        </w:tc>
      </w:tr>
      <w:tr w:rsidR="0054713F" w:rsidRPr="00007426" w:rsidTr="00FC7A7F">
        <w:trPr>
          <w:trHeight w:val="73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Payment This Month</w:t>
            </w: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amount paid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 xml:space="preserve">this </w:t>
            </w:r>
            <w:r w:rsidR="00892C50">
              <w:rPr>
                <w:rFonts w:ascii="Arial" w:hAnsi="Arial" w:cs="Arial"/>
                <w:i/>
                <w:sz w:val="18"/>
                <w:szCs w:val="18"/>
              </w:rPr>
              <w:t xml:space="preserve">quarter </w:t>
            </w:r>
            <w:r w:rsidRPr="00007426">
              <w:rPr>
                <w:rFonts w:ascii="Arial" w:hAnsi="Arial" w:cs="Arial"/>
                <w:sz w:val="18"/>
                <w:szCs w:val="18"/>
              </w:rPr>
              <w:t>to each Subcontractor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Supplier. If there was no income activity for a Subcontractor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Supplier, please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Pr="00007426">
              <w:rPr>
                <w:rFonts w:ascii="Arial" w:hAnsi="Arial" w:cs="Arial"/>
                <w:sz w:val="18"/>
                <w:szCs w:val="18"/>
              </w:rPr>
              <w:t>the box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 indicating “No Payment This </w:t>
            </w:r>
            <w:r w:rsidR="00F73E07">
              <w:rPr>
                <w:rFonts w:ascii="Arial" w:hAnsi="Arial" w:cs="Arial"/>
                <w:sz w:val="18"/>
                <w:szCs w:val="18"/>
              </w:rPr>
              <w:t>Quarter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4713F" w:rsidRPr="00007426" w:rsidTr="00FC7A7F">
        <w:trPr>
          <w:trHeight w:val="55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Amount</w:t>
            </w:r>
          </w:p>
          <w:p w:rsidR="00750886" w:rsidRPr="00007426" w:rsidRDefault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2" w:type="dxa"/>
            <w:tcMar>
              <w:left w:w="115" w:type="dxa"/>
              <w:bottom w:w="72" w:type="dxa"/>
              <w:right w:w="115" w:type="dxa"/>
            </w:tcMar>
          </w:tcPr>
          <w:p w:rsidR="00750886" w:rsidRPr="00007426" w:rsidRDefault="0068665C" w:rsidP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the total contract amount or purchase agreement(s)</w:t>
            </w:r>
            <w:r w:rsidR="00195913">
              <w:rPr>
                <w:rFonts w:ascii="Arial" w:hAnsi="Arial" w:cs="Arial"/>
                <w:sz w:val="18"/>
                <w:szCs w:val="18"/>
              </w:rPr>
              <w:t xml:space="preserve"> amount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for each Subcontractor</w:t>
            </w:r>
            <w:r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Supplier.</w:t>
            </w:r>
          </w:p>
        </w:tc>
      </w:tr>
      <w:tr w:rsidR="00380D37" w:rsidRPr="00007426" w:rsidTr="00FC7A7F">
        <w:trPr>
          <w:cantSplit/>
          <w:trHeight w:val="432"/>
        </w:trPr>
        <w:tc>
          <w:tcPr>
            <w:tcW w:w="3787" w:type="dxa"/>
            <w:gridSpan w:val="2"/>
            <w:tcMar>
              <w:left w:w="115" w:type="dxa"/>
              <w:bottom w:w="144" w:type="dxa"/>
              <w:right w:w="115" w:type="dxa"/>
            </w:tcMar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Description of Work/Supplies</w:t>
            </w:r>
          </w:p>
        </w:tc>
        <w:tc>
          <w:tcPr>
            <w:tcW w:w="6732" w:type="dxa"/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performed or supplies provided by each Subcontractor/Supplier.</w:t>
            </w:r>
          </w:p>
        </w:tc>
      </w:tr>
      <w:tr w:rsidR="0054713F" w:rsidRPr="00007426" w:rsidTr="00FC7A7F">
        <w:trPr>
          <w:cantSplit/>
          <w:trHeight w:val="432"/>
        </w:trPr>
        <w:tc>
          <w:tcPr>
            <w:tcW w:w="10519" w:type="dxa"/>
            <w:gridSpan w:val="3"/>
            <w:tcMar>
              <w:left w:w="115" w:type="dxa"/>
              <w:bottom w:w="144" w:type="dxa"/>
              <w:right w:w="115" w:type="dxa"/>
            </w:tcMar>
          </w:tcPr>
          <w:p w:rsidR="00C2615A" w:rsidRDefault="00C261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02702" w:rsidRDefault="00CE2479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to:</w:t>
            </w:r>
            <w:r w:rsidR="007B3E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7B3E0E" w:rsidRPr="00487766">
                <w:rPr>
                  <w:rStyle w:val="Hyperlink"/>
                  <w:rFonts w:ascii="Arial" w:hAnsi="Arial" w:cs="Arial"/>
                  <w:sz w:val="18"/>
                  <w:szCs w:val="18"/>
                </w:rPr>
                <w:t>dos.sm.sdvob@dos.ny.gov</w:t>
              </w:r>
            </w:hyperlink>
          </w:p>
          <w:p w:rsidR="007B3E0E" w:rsidRPr="00271A4D" w:rsidRDefault="007B3E0E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:rsidR="00271A4D" w:rsidRDefault="00271A4D" w:rsidP="0027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2702" w:rsidRPr="00271A4D" w:rsidRDefault="00002702" w:rsidP="0027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A4D"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  <w:p w:rsidR="00002702" w:rsidRPr="00487766" w:rsidRDefault="00002702" w:rsidP="00002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</w:t>
            </w:r>
            <w:r w:rsidRPr="00487766">
              <w:rPr>
                <w:rFonts w:ascii="Arial" w:hAnsi="Arial" w:cs="Arial"/>
                <w:sz w:val="18"/>
                <w:szCs w:val="18"/>
              </w:rPr>
              <w:t xml:space="preserve">k to the Directory of NYS certified SDVOB firms: </w:t>
            </w:r>
            <w:hyperlink r:id="rId9" w:history="1">
              <w:r w:rsidRPr="0048776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https://online.ogs.ny.gov/SDVOB/search</w:t>
              </w:r>
            </w:hyperlink>
          </w:p>
          <w:p w:rsidR="00002702" w:rsidRPr="00487766" w:rsidRDefault="00002702" w:rsidP="00002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7766">
              <w:rPr>
                <w:rFonts w:ascii="Arial" w:hAnsi="Arial" w:cs="Arial"/>
                <w:sz w:val="18"/>
                <w:szCs w:val="18"/>
              </w:rPr>
              <w:t xml:space="preserve">If you have any questions, contact the DOS </w:t>
            </w:r>
            <w:r>
              <w:rPr>
                <w:rFonts w:ascii="Arial" w:hAnsi="Arial" w:cs="Arial"/>
                <w:sz w:val="18"/>
                <w:szCs w:val="18"/>
              </w:rPr>
              <w:t>SDVOB</w:t>
            </w:r>
            <w:r w:rsidRPr="00487766">
              <w:rPr>
                <w:rFonts w:ascii="Arial" w:hAnsi="Arial" w:cs="Arial"/>
                <w:sz w:val="18"/>
                <w:szCs w:val="18"/>
              </w:rPr>
              <w:t xml:space="preserve"> Program by email at </w:t>
            </w:r>
            <w:hyperlink r:id="rId10" w:history="1">
              <w:r w:rsidRPr="00487766">
                <w:rPr>
                  <w:rStyle w:val="Hyperlink"/>
                  <w:rFonts w:ascii="Arial" w:hAnsi="Arial" w:cs="Arial"/>
                  <w:sz w:val="18"/>
                  <w:szCs w:val="18"/>
                </w:rPr>
                <w:t>dos.sm.sdvob@dos.ny.gov</w:t>
              </w:r>
            </w:hyperlink>
            <w:r w:rsidRPr="00487766">
              <w:rPr>
                <w:rFonts w:ascii="Arial" w:hAnsi="Arial" w:cs="Arial"/>
                <w:sz w:val="18"/>
                <w:szCs w:val="18"/>
              </w:rPr>
              <w:t xml:space="preserve"> or by phone at 518-474-2754.</w:t>
            </w:r>
          </w:p>
          <w:p w:rsidR="00002702" w:rsidRPr="00007426" w:rsidRDefault="000027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13F" w:rsidRPr="00B74F0A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54713F" w:rsidRPr="00B74F0A" w:rsidSect="006E253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88" w:rsidRDefault="00442988">
      <w:r>
        <w:separator/>
      </w:r>
    </w:p>
  </w:endnote>
  <w:endnote w:type="continuationSeparator" w:id="0">
    <w:p w:rsidR="00442988" w:rsidRDefault="0044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8" w:type="dxa"/>
      <w:tblLook w:val="0000" w:firstRow="0" w:lastRow="0" w:firstColumn="0" w:lastColumn="0" w:noHBand="0" w:noVBand="0"/>
    </w:tblPr>
    <w:tblGrid>
      <w:gridCol w:w="4960"/>
      <w:gridCol w:w="5148"/>
    </w:tblGrid>
    <w:tr w:rsidR="00D45197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45197" w:rsidRPr="00D832AC" w:rsidRDefault="00B955CF" w:rsidP="00D832AC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Quarterly</w:t>
          </w:r>
          <w:r w:rsidR="00A44023">
            <w:rPr>
              <w:rFonts w:ascii="Arial" w:hAnsi="Arial" w:cs="Arial"/>
              <w:b/>
              <w:bCs/>
              <w:sz w:val="16"/>
            </w:rPr>
            <w:t xml:space="preserve"> SDVOB Compliance</w:t>
          </w:r>
          <w:r w:rsidR="00D832AC" w:rsidRPr="00D832AC">
            <w:rPr>
              <w:rFonts w:ascii="Arial" w:hAnsi="Arial" w:cs="Arial"/>
              <w:b/>
              <w:bCs/>
              <w:sz w:val="16"/>
            </w:rPr>
            <w:t xml:space="preserve"> Form </w:t>
          </w:r>
          <w:r w:rsidR="00D45197" w:rsidRPr="00D832AC">
            <w:rPr>
              <w:rFonts w:ascii="Arial" w:hAnsi="Arial" w:cs="Arial"/>
              <w:b/>
              <w:bCs/>
              <w:sz w:val="16"/>
            </w:rPr>
            <w:t>Instr.</w:t>
          </w:r>
          <w:r w:rsidR="00A44023">
            <w:rPr>
              <w:rFonts w:ascii="Arial" w:hAnsi="Arial" w:cs="Arial"/>
              <w:b/>
              <w:bCs/>
              <w:sz w:val="16"/>
            </w:rPr>
            <w:t xml:space="preserve"> (9</w:t>
          </w:r>
          <w:r w:rsidR="00E740E3">
            <w:rPr>
              <w:rFonts w:ascii="Arial" w:hAnsi="Arial" w:cs="Arial"/>
              <w:b/>
              <w:bCs/>
              <w:sz w:val="16"/>
            </w:rPr>
            <w:t>/16)</w:t>
          </w:r>
          <w:r w:rsidR="00D45197" w:rsidRPr="00D832AC"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  <w:tc>
        <w:tcPr>
          <w:tcW w:w="5148" w:type="dxa"/>
        </w:tcPr>
        <w:p w:rsidR="00D45197" w:rsidRPr="00B74F0A" w:rsidRDefault="00B955CF" w:rsidP="00B955C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02/2019</w:t>
          </w:r>
        </w:p>
      </w:tc>
    </w:tr>
    <w:tr w:rsidR="00D832AC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832AC" w:rsidRDefault="00D832AC" w:rsidP="00EA4AA9">
          <w:pPr>
            <w:pStyle w:val="Foo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5148" w:type="dxa"/>
        </w:tcPr>
        <w:p w:rsidR="00D832AC" w:rsidRPr="00B74F0A" w:rsidRDefault="00D832A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D45197" w:rsidRPr="00B74F0A" w:rsidRDefault="00D45197">
    <w:pPr>
      <w:pStyle w:val="Foo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88" w:rsidRDefault="00442988">
      <w:r>
        <w:separator/>
      </w:r>
    </w:p>
  </w:footnote>
  <w:footnote w:type="continuationSeparator" w:id="0">
    <w:p w:rsidR="00442988" w:rsidRDefault="0044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97" w:rsidRDefault="00D45197" w:rsidP="00EA4AA9">
    <w:pPr>
      <w:pStyle w:val="Header"/>
      <w:spacing w:after="360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B6585"/>
    <w:multiLevelType w:val="hybridMultilevel"/>
    <w:tmpl w:val="D55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3"/>
    <w:rsid w:val="00002702"/>
    <w:rsid w:val="00007426"/>
    <w:rsid w:val="00050D96"/>
    <w:rsid w:val="00086B78"/>
    <w:rsid w:val="000D5A82"/>
    <w:rsid w:val="000F1673"/>
    <w:rsid w:val="00146EC7"/>
    <w:rsid w:val="00195913"/>
    <w:rsid w:val="001D7D11"/>
    <w:rsid w:val="002001F0"/>
    <w:rsid w:val="002034F5"/>
    <w:rsid w:val="00251A17"/>
    <w:rsid w:val="002632B2"/>
    <w:rsid w:val="002678A1"/>
    <w:rsid w:val="00271A4D"/>
    <w:rsid w:val="00275CF4"/>
    <w:rsid w:val="00286F06"/>
    <w:rsid w:val="00287442"/>
    <w:rsid w:val="002921A3"/>
    <w:rsid w:val="002A21E1"/>
    <w:rsid w:val="002E41CE"/>
    <w:rsid w:val="002E4510"/>
    <w:rsid w:val="003316BE"/>
    <w:rsid w:val="00345CDA"/>
    <w:rsid w:val="00380D37"/>
    <w:rsid w:val="003918CD"/>
    <w:rsid w:val="003A26CE"/>
    <w:rsid w:val="003A5A61"/>
    <w:rsid w:val="003C3896"/>
    <w:rsid w:val="003E00DC"/>
    <w:rsid w:val="00436FB4"/>
    <w:rsid w:val="00442988"/>
    <w:rsid w:val="00447F03"/>
    <w:rsid w:val="0047554B"/>
    <w:rsid w:val="00486303"/>
    <w:rsid w:val="004E6E1E"/>
    <w:rsid w:val="004F7A21"/>
    <w:rsid w:val="00500090"/>
    <w:rsid w:val="0054713F"/>
    <w:rsid w:val="005773CE"/>
    <w:rsid w:val="005A5CBD"/>
    <w:rsid w:val="005B7173"/>
    <w:rsid w:val="005D73DD"/>
    <w:rsid w:val="005F0B88"/>
    <w:rsid w:val="0060232D"/>
    <w:rsid w:val="00637D5E"/>
    <w:rsid w:val="00661799"/>
    <w:rsid w:val="00662394"/>
    <w:rsid w:val="00667539"/>
    <w:rsid w:val="00673F99"/>
    <w:rsid w:val="0068665C"/>
    <w:rsid w:val="006A0F6E"/>
    <w:rsid w:val="006A30C8"/>
    <w:rsid w:val="006C1D98"/>
    <w:rsid w:val="006C33FD"/>
    <w:rsid w:val="006E2537"/>
    <w:rsid w:val="006F671D"/>
    <w:rsid w:val="00720C27"/>
    <w:rsid w:val="00746BCA"/>
    <w:rsid w:val="00750886"/>
    <w:rsid w:val="00753E0E"/>
    <w:rsid w:val="007B3E0E"/>
    <w:rsid w:val="007C4E8E"/>
    <w:rsid w:val="008300A1"/>
    <w:rsid w:val="00844302"/>
    <w:rsid w:val="008657D0"/>
    <w:rsid w:val="00892C50"/>
    <w:rsid w:val="008B25FB"/>
    <w:rsid w:val="008D1F00"/>
    <w:rsid w:val="00926C11"/>
    <w:rsid w:val="00990CFC"/>
    <w:rsid w:val="009A7BA1"/>
    <w:rsid w:val="009B501E"/>
    <w:rsid w:val="00A07484"/>
    <w:rsid w:val="00A159C3"/>
    <w:rsid w:val="00A31AB5"/>
    <w:rsid w:val="00A44023"/>
    <w:rsid w:val="00AA6A04"/>
    <w:rsid w:val="00AB1E6D"/>
    <w:rsid w:val="00AB3940"/>
    <w:rsid w:val="00AE17B0"/>
    <w:rsid w:val="00AE3C3B"/>
    <w:rsid w:val="00B038AD"/>
    <w:rsid w:val="00B1076A"/>
    <w:rsid w:val="00B72C7D"/>
    <w:rsid w:val="00B74F0A"/>
    <w:rsid w:val="00B955CF"/>
    <w:rsid w:val="00BB1B4D"/>
    <w:rsid w:val="00BC2854"/>
    <w:rsid w:val="00BE1E59"/>
    <w:rsid w:val="00C2615A"/>
    <w:rsid w:val="00C76488"/>
    <w:rsid w:val="00CA5154"/>
    <w:rsid w:val="00CB7DE9"/>
    <w:rsid w:val="00CE2479"/>
    <w:rsid w:val="00CF01F4"/>
    <w:rsid w:val="00D01FC1"/>
    <w:rsid w:val="00D12F0F"/>
    <w:rsid w:val="00D45197"/>
    <w:rsid w:val="00D74ED4"/>
    <w:rsid w:val="00D832AC"/>
    <w:rsid w:val="00D975E6"/>
    <w:rsid w:val="00DD2B38"/>
    <w:rsid w:val="00E207F7"/>
    <w:rsid w:val="00E262AF"/>
    <w:rsid w:val="00E740E3"/>
    <w:rsid w:val="00EA22C9"/>
    <w:rsid w:val="00EA4AA9"/>
    <w:rsid w:val="00EB3339"/>
    <w:rsid w:val="00EC6104"/>
    <w:rsid w:val="00EF6E0C"/>
    <w:rsid w:val="00F038D8"/>
    <w:rsid w:val="00F06FF1"/>
    <w:rsid w:val="00F11984"/>
    <w:rsid w:val="00F73E07"/>
    <w:rsid w:val="00F970D7"/>
    <w:rsid w:val="00FC29A6"/>
    <w:rsid w:val="00FC2BEB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410DA3"/>
  <w15:docId w15:val="{2FE8CF75-DAAF-44FF-8C64-F4AED40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F9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AA9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6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C11"/>
  </w:style>
  <w:style w:type="paragraph" w:styleId="CommentSubject">
    <w:name w:val="annotation subject"/>
    <w:basedOn w:val="CommentText"/>
    <w:next w:val="CommentText"/>
    <w:link w:val="CommentSubjectChar"/>
    <w:rsid w:val="0092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C1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A4AA9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EA4AA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  <w:style w:type="character" w:styleId="Hyperlink">
    <w:name w:val="Hyperlink"/>
    <w:basedOn w:val="DefaultParagraphFont"/>
    <w:unhideWhenUsed/>
    <w:rsid w:val="007B3E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.sm.sdvob@dos.ny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s.sm.sdvob@dos.n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ogs.ny.gov/SDVOB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31B-B7F3-464B-A62A-E9BF2F72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subject/>
  <dc:creator>NYS OGS</dc:creator>
  <cp:keywords/>
  <dc:description/>
  <cp:lastModifiedBy>Ohouo, Api (DOS)</cp:lastModifiedBy>
  <cp:revision>42</cp:revision>
  <cp:lastPrinted>2003-04-07T15:36:00Z</cp:lastPrinted>
  <dcterms:created xsi:type="dcterms:W3CDTF">2016-09-20T17:28:00Z</dcterms:created>
  <dcterms:modified xsi:type="dcterms:W3CDTF">2019-02-28T14:15:00Z</dcterms:modified>
</cp:coreProperties>
</file>