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8C" w:rsidRPr="00767D8C" w:rsidRDefault="00767D8C" w:rsidP="00767D8C">
      <w:pPr>
        <w:jc w:val="center"/>
        <w:rPr>
          <w:rFonts w:ascii="Arial" w:hAnsi="Arial"/>
          <w:b/>
          <w:caps/>
        </w:rPr>
      </w:pPr>
      <w:r w:rsidRPr="00767D8C">
        <w:rPr>
          <w:rFonts w:ascii="Arial" w:hAnsi="Arial"/>
          <w:b/>
          <w:caps/>
        </w:rPr>
        <w:t xml:space="preserve">NEW YORK STATE – DEPARTMENT OF STATE (DOS)  </w:t>
      </w:r>
    </w:p>
    <w:tbl>
      <w:tblPr>
        <w:tblW w:w="1080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50"/>
        <w:gridCol w:w="1620"/>
        <w:gridCol w:w="720"/>
        <w:gridCol w:w="1520"/>
        <w:gridCol w:w="1270"/>
        <w:gridCol w:w="1080"/>
        <w:gridCol w:w="1445"/>
      </w:tblGrid>
      <w:tr w:rsidR="00A44DF3" w:rsidTr="00767D8C">
        <w:trPr>
          <w:cantSplit/>
          <w:trHeight w:val="80"/>
        </w:trPr>
        <w:tc>
          <w:tcPr>
            <w:tcW w:w="10805" w:type="dxa"/>
            <w:gridSpan w:val="7"/>
            <w:tcMar>
              <w:left w:w="0" w:type="dxa"/>
              <w:right w:w="115" w:type="dxa"/>
            </w:tcMar>
          </w:tcPr>
          <w:p w:rsidR="00A44DF3" w:rsidRPr="008F56F5" w:rsidRDefault="00A44DF3" w:rsidP="00A44DF3">
            <w:pPr>
              <w:pStyle w:val="Title"/>
              <w:tabs>
                <w:tab w:val="right" w:pos="14940"/>
              </w:tabs>
              <w:rPr>
                <w:b w:val="0"/>
                <w:caps/>
              </w:rPr>
            </w:pPr>
          </w:p>
        </w:tc>
      </w:tr>
      <w:tr w:rsidR="00F456A9" w:rsidTr="00A05A68">
        <w:trPr>
          <w:cantSplit/>
          <w:trHeight w:val="432"/>
        </w:trPr>
        <w:tc>
          <w:tcPr>
            <w:tcW w:w="10805" w:type="dxa"/>
            <w:gridSpan w:val="7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</w:tcPr>
          <w:p w:rsidR="00F456A9" w:rsidRDefault="00F456A9" w:rsidP="00942420">
            <w:pPr>
              <w:rPr>
                <w:rFonts w:ascii="Arial" w:hAnsi="Arial"/>
                <w:b/>
                <w:caps/>
              </w:rPr>
            </w:pPr>
            <w:r w:rsidRPr="008F56F5">
              <w:rPr>
                <w:rFonts w:ascii="Arial" w:hAnsi="Arial"/>
                <w:b/>
                <w:caps/>
              </w:rPr>
              <w:t xml:space="preserve">application for </w:t>
            </w:r>
            <w:r w:rsidR="00942420">
              <w:rPr>
                <w:rFonts w:ascii="Arial" w:hAnsi="Arial"/>
                <w:b/>
                <w:caps/>
              </w:rPr>
              <w:t xml:space="preserve">Waiver of </w:t>
            </w:r>
            <w:r w:rsidR="00103205">
              <w:rPr>
                <w:rFonts w:ascii="Arial" w:hAnsi="Arial"/>
                <w:b/>
                <w:caps/>
              </w:rPr>
              <w:t xml:space="preserve">SDVOB </w:t>
            </w:r>
            <w:r w:rsidR="00942420">
              <w:rPr>
                <w:rFonts w:ascii="Arial" w:hAnsi="Arial"/>
                <w:b/>
                <w:caps/>
              </w:rPr>
              <w:t xml:space="preserve">participation goal </w:t>
            </w:r>
            <w:bookmarkStart w:id="0" w:name="_GoBack"/>
            <w:bookmarkEnd w:id="0"/>
            <w:r w:rsidR="003E56A8">
              <w:rPr>
                <w:rFonts w:ascii="Arial" w:hAnsi="Arial"/>
                <w:b/>
                <w:caps/>
              </w:rPr>
              <w:t>- FORM 200</w:t>
            </w:r>
          </w:p>
          <w:p w:rsidR="00942420" w:rsidRPr="00C1749D" w:rsidRDefault="00942420" w:rsidP="00007138">
            <w:pPr>
              <w:pStyle w:val="Caption"/>
              <w:framePr w:wrap="auto"/>
              <w:rPr>
                <w:sz w:val="16"/>
                <w:szCs w:val="16"/>
              </w:rPr>
            </w:pPr>
            <w:r w:rsidRPr="00C1749D">
              <w:rPr>
                <w:sz w:val="16"/>
                <w:szCs w:val="16"/>
              </w:rPr>
              <w:t xml:space="preserve">(must be submitted before requesting final payment on the </w:t>
            </w:r>
            <w:r w:rsidR="00007138">
              <w:rPr>
                <w:sz w:val="16"/>
                <w:szCs w:val="16"/>
              </w:rPr>
              <w:t>C</w:t>
            </w:r>
            <w:r w:rsidRPr="00C1749D">
              <w:rPr>
                <w:sz w:val="16"/>
                <w:szCs w:val="16"/>
              </w:rPr>
              <w:t>ontract)</w:t>
            </w:r>
          </w:p>
        </w:tc>
      </w:tr>
      <w:tr w:rsidR="00F456A9" w:rsidRPr="00F536AB" w:rsidTr="00A44DF3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115" w:type="dxa"/>
            </w:tcMar>
            <w:vAlign w:val="center"/>
          </w:tcPr>
          <w:p w:rsidR="00F456A9" w:rsidRPr="00F536AB" w:rsidRDefault="00942420" w:rsidP="009424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Section 1</w:t>
            </w:r>
            <w:r w:rsidR="00F456A9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456A9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F536AB" w:rsidRPr="00F536AB">
              <w:rPr>
                <w:rFonts w:ascii="Arial" w:hAnsi="Arial" w:cs="Arial"/>
                <w:b/>
                <w:bCs/>
                <w:sz w:val="20"/>
                <w:szCs w:val="20"/>
              </w:rPr>
              <w:t>Basic Information</w:t>
            </w:r>
          </w:p>
        </w:tc>
      </w:tr>
      <w:tr w:rsidR="001E616F" w:rsidTr="00A44DF3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942420" w:rsidRDefault="001E616F" w:rsidP="00A91D87">
            <w:pPr>
              <w:spacing w:after="120"/>
              <w:ind w:hanging="25"/>
              <w:rPr>
                <w:rFonts w:ascii="Arial" w:hAnsi="Arial" w:cs="Arial"/>
                <w:b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Contractor’s Name:</w:t>
            </w:r>
          </w:p>
          <w:p w:rsidR="001E616F" w:rsidRPr="00500D2D" w:rsidRDefault="0096193B" w:rsidP="00A91D87">
            <w:pPr>
              <w:ind w:left="254"/>
              <w:rPr>
                <w:b/>
                <w:bCs/>
                <w:sz w:val="18"/>
                <w:szCs w:val="18"/>
              </w:rPr>
            </w:pPr>
            <w:r w:rsidRPr="00500D2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500D2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00D2D">
              <w:rPr>
                <w:b/>
                <w:bCs/>
                <w:sz w:val="18"/>
                <w:szCs w:val="18"/>
              </w:rPr>
            </w:r>
            <w:r w:rsidRPr="00500D2D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Pr="00500D2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A91D87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Federal Identification Number:</w:t>
            </w:r>
          </w:p>
          <w:p w:rsidR="001E616F" w:rsidRPr="00995168" w:rsidRDefault="0096193B" w:rsidP="00A91D87">
            <w:pPr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:rsidTr="00A44DF3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757C7B">
            <w:pPr>
              <w:spacing w:after="120"/>
              <w:ind w:hanging="25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Street Address:</w:t>
            </w:r>
          </w:p>
          <w:p w:rsidR="001E616F" w:rsidRPr="00500D2D" w:rsidRDefault="0096193B" w:rsidP="007D5020">
            <w:pPr>
              <w:ind w:left="254"/>
              <w:rPr>
                <w:b/>
                <w:bCs/>
                <w:sz w:val="18"/>
                <w:szCs w:val="18"/>
              </w:rPr>
            </w:pPr>
            <w:r w:rsidRPr="00500D2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500D2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00D2D">
              <w:rPr>
                <w:b/>
                <w:bCs/>
                <w:sz w:val="18"/>
                <w:szCs w:val="18"/>
              </w:rPr>
            </w:r>
            <w:r w:rsidRPr="00500D2D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500D2D">
              <w:rPr>
                <w:b/>
                <w:bCs/>
                <w:noProof/>
                <w:sz w:val="18"/>
                <w:szCs w:val="18"/>
              </w:rPr>
              <w:t> </w:t>
            </w:r>
            <w:r w:rsidRPr="00500D2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192652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E-Mail Address:</w:t>
            </w:r>
          </w:p>
          <w:p w:rsidR="001E616F" w:rsidRPr="00995168" w:rsidRDefault="0096193B" w:rsidP="00192652">
            <w:pPr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:rsidTr="00A44DF3">
        <w:trPr>
          <w:cantSplit/>
          <w:trHeight w:val="432"/>
        </w:trPr>
        <w:tc>
          <w:tcPr>
            <w:tcW w:w="7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757C7B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City, State, Zip Code:</w:t>
            </w:r>
          </w:p>
          <w:p w:rsidR="001E616F" w:rsidRPr="00995168" w:rsidRDefault="0096193B" w:rsidP="007D5020">
            <w:pPr>
              <w:ind w:left="247"/>
              <w:rPr>
                <w:bCs/>
                <w:sz w:val="18"/>
                <w:szCs w:val="18"/>
              </w:rPr>
            </w:pPr>
            <w:r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995168">
              <w:rPr>
                <w:b/>
                <w:bCs/>
                <w:sz w:val="18"/>
                <w:szCs w:val="18"/>
              </w:rPr>
            </w:r>
            <w:r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995168">
              <w:rPr>
                <w:b/>
                <w:bCs/>
                <w:noProof/>
                <w:sz w:val="18"/>
                <w:szCs w:val="18"/>
              </w:rPr>
              <w:t> </w:t>
            </w:r>
            <w:r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E616F" w:rsidRPr="00881BD9" w:rsidRDefault="001E616F" w:rsidP="00192652">
            <w:pPr>
              <w:spacing w:after="120"/>
              <w:ind w:hanging="25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>Telephone:</w:t>
            </w:r>
          </w:p>
          <w:p w:rsidR="001E616F" w:rsidRPr="00C1749D" w:rsidRDefault="001E616F" w:rsidP="00192652">
            <w:pPr>
              <w:rPr>
                <w:rFonts w:ascii="Arial" w:hAnsi="Arial" w:cs="Arial"/>
                <w:bCs/>
                <w:sz w:val="16"/>
              </w:rPr>
            </w:pPr>
            <w:r w:rsidRPr="00192652">
              <w:rPr>
                <w:rFonts w:ascii="Arial" w:hAnsi="Arial" w:cs="Arial"/>
                <w:b/>
                <w:bCs/>
                <w:sz w:val="16"/>
              </w:rPr>
              <w:t>(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995168">
              <w:rPr>
                <w:b/>
                <w:bCs/>
                <w:sz w:val="18"/>
                <w:szCs w:val="18"/>
              </w:rPr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end"/>
            </w:r>
            <w:r w:rsidRPr="00192652">
              <w:rPr>
                <w:rFonts w:ascii="Arial" w:hAnsi="Arial" w:cs="Arial"/>
                <w:b/>
                <w:bCs/>
                <w:sz w:val="16"/>
              </w:rPr>
              <w:t xml:space="preserve">)  </w:t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844B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B844BE">
              <w:rPr>
                <w:b/>
                <w:bCs/>
                <w:sz w:val="18"/>
                <w:szCs w:val="18"/>
              </w:rPr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separate"/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B844BE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B844BE">
              <w:rPr>
                <w:b/>
                <w:bCs/>
                <w:sz w:val="18"/>
                <w:szCs w:val="18"/>
              </w:rPr>
              <w:fldChar w:fldCharType="end"/>
            </w:r>
            <w:r w:rsidRPr="00192652">
              <w:rPr>
                <w:rFonts w:ascii="Arial" w:hAnsi="Arial" w:cs="Arial"/>
                <w:b/>
                <w:bCs/>
                <w:sz w:val="16"/>
              </w:rPr>
              <w:t xml:space="preserve"> - 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95168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193B" w:rsidRPr="00995168">
              <w:rPr>
                <w:b/>
                <w:bCs/>
                <w:sz w:val="18"/>
                <w:szCs w:val="18"/>
              </w:rPr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separate"/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995168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96193B" w:rsidRPr="00995168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:rsidTr="00A44DF3">
        <w:trPr>
          <w:cantSplit/>
          <w:trHeight w:val="144"/>
        </w:trPr>
        <w:tc>
          <w:tcPr>
            <w:tcW w:w="5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1E616F" w:rsidRPr="00881BD9" w:rsidRDefault="001E616F" w:rsidP="004236BE">
            <w:pPr>
              <w:spacing w:after="120"/>
              <w:rPr>
                <w:rFonts w:ascii="Arial" w:hAnsi="Arial" w:cs="Arial"/>
                <w:bCs/>
                <w:sz w:val="16"/>
              </w:rPr>
            </w:pPr>
            <w:r w:rsidRPr="00881BD9">
              <w:rPr>
                <w:rFonts w:ascii="Arial" w:hAnsi="Arial" w:cs="Arial"/>
                <w:bCs/>
                <w:sz w:val="16"/>
              </w:rPr>
              <w:t xml:space="preserve">Contract Number:  </w:t>
            </w:r>
          </w:p>
          <w:p w:rsidR="001E616F" w:rsidRPr="00582D97" w:rsidRDefault="0096193B" w:rsidP="004236BE">
            <w:pPr>
              <w:spacing w:after="120"/>
              <w:ind w:left="245"/>
              <w:rPr>
                <w:b/>
                <w:bCs/>
                <w:sz w:val="18"/>
                <w:szCs w:val="18"/>
              </w:rPr>
            </w:pPr>
            <w:r w:rsidRPr="00582D97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616F" w:rsidRPr="00582D9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582D97">
              <w:rPr>
                <w:b/>
                <w:bCs/>
                <w:sz w:val="18"/>
                <w:szCs w:val="18"/>
              </w:rPr>
            </w:r>
            <w:r w:rsidRPr="00582D97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="001E616F" w:rsidRPr="00582D97">
              <w:rPr>
                <w:rFonts w:ascii="Arial" w:hAnsi="Arial"/>
                <w:b/>
                <w:bCs/>
                <w:sz w:val="18"/>
                <w:szCs w:val="18"/>
              </w:rPr>
              <w:t> </w:t>
            </w:r>
            <w:r w:rsidRPr="00582D97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6F" w:rsidRPr="00881BD9" w:rsidRDefault="00103205" w:rsidP="00C174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SDVOB</w:t>
            </w:r>
            <w:r w:rsidRPr="00881BD9">
              <w:rPr>
                <w:rFonts w:ascii="Arial" w:hAnsi="Arial" w:cs="Arial"/>
                <w:bCs/>
                <w:sz w:val="16"/>
              </w:rPr>
              <w:t xml:space="preserve"> </w:t>
            </w:r>
            <w:r w:rsidR="001E616F" w:rsidRPr="00881BD9">
              <w:rPr>
                <w:rFonts w:ascii="Arial" w:hAnsi="Arial" w:cs="Arial"/>
                <w:bCs/>
                <w:sz w:val="16"/>
              </w:rPr>
              <w:t>CONTRACT GOALS</w:t>
            </w:r>
          </w:p>
        </w:tc>
      </w:tr>
      <w:tr w:rsidR="00103205" w:rsidTr="00A44DF3">
        <w:trPr>
          <w:cantSplit/>
          <w:trHeight w:val="430"/>
        </w:trPr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3205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05" w:rsidRPr="00742016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  <w:r>
              <w:rPr>
                <w:b/>
                <w:bCs/>
                <w:sz w:val="18"/>
                <w:szCs w:val="18"/>
              </w:rPr>
              <w:t>%</w:t>
            </w:r>
          </w:p>
          <w:p w:rsidR="00103205" w:rsidRPr="00742016" w:rsidRDefault="00103205" w:rsidP="0094242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1E616F" w:rsidTr="00A44DF3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616F" w:rsidRPr="006742F1" w:rsidRDefault="001E616F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4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2:   Type of </w:t>
            </w:r>
            <w:r w:rsidR="001032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SDVOB </w:t>
            </w:r>
            <w:r w:rsidRPr="006742F1">
              <w:rPr>
                <w:rFonts w:ascii="Arial" w:hAnsi="Arial" w:cs="Arial"/>
                <w:b/>
                <w:bCs/>
                <w:sz w:val="20"/>
                <w:szCs w:val="20"/>
              </w:rPr>
              <w:t>Waiver Requested</w:t>
            </w:r>
          </w:p>
        </w:tc>
      </w:tr>
      <w:bookmarkStart w:id="1" w:name="Check1"/>
      <w:tr w:rsidR="001E616F" w:rsidTr="00A44DF3">
        <w:trPr>
          <w:cantSplit/>
          <w:trHeight w:val="30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88" w:type="dxa"/>
              <w:bottom w:w="29" w:type="dxa"/>
              <w:right w:w="0" w:type="dxa"/>
            </w:tcMar>
          </w:tcPr>
          <w:p w:rsidR="001E616F" w:rsidRDefault="0096193B" w:rsidP="00D302D4">
            <w:pPr>
              <w:pStyle w:val="Header"/>
              <w:tabs>
                <w:tab w:val="clear" w:pos="4320"/>
                <w:tab w:val="clear" w:pos="8640"/>
              </w:tabs>
              <w:spacing w:before="80"/>
              <w:ind w:left="-19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16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364">
              <w:rPr>
                <w:rFonts w:ascii="Arial" w:hAnsi="Arial" w:cs="Arial"/>
                <w:sz w:val="20"/>
              </w:rPr>
            </w:r>
            <w:r w:rsidR="00BB636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1E616F">
              <w:rPr>
                <w:rFonts w:ascii="Arial" w:hAnsi="Arial" w:cs="Arial"/>
                <w:sz w:val="16"/>
              </w:rPr>
              <w:tab/>
              <w:t>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F" w:rsidRDefault="0096193B" w:rsidP="00DB6041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16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364">
              <w:rPr>
                <w:rFonts w:ascii="Arial" w:hAnsi="Arial" w:cs="Arial"/>
                <w:sz w:val="20"/>
              </w:rPr>
            </w:r>
            <w:r w:rsidR="00BB636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1E616F">
              <w:rPr>
                <w:rFonts w:ascii="Arial" w:hAnsi="Arial" w:cs="Arial"/>
                <w:sz w:val="20"/>
              </w:rPr>
              <w:tab/>
            </w:r>
            <w:r w:rsidR="001E616F">
              <w:rPr>
                <w:rFonts w:ascii="Arial" w:hAnsi="Arial" w:cs="Arial"/>
                <w:sz w:val="16"/>
              </w:rPr>
              <w:t xml:space="preserve">Partial 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6F" w:rsidRPr="00DB6041" w:rsidRDefault="001E616F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DB6041">
              <w:rPr>
                <w:rFonts w:ascii="Arial" w:hAnsi="Arial" w:cs="Arial"/>
                <w:sz w:val="16"/>
                <w:szCs w:val="16"/>
              </w:rPr>
              <w:t xml:space="preserve">If partial waiver, please enter the revised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DB60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041">
              <w:rPr>
                <w:rFonts w:ascii="Arial" w:hAnsi="Arial" w:cs="Arial"/>
                <w:sz w:val="16"/>
                <w:szCs w:val="16"/>
              </w:rPr>
              <w:t>percentage: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1E616F" w:rsidRPr="00742016" w:rsidRDefault="0096193B" w:rsidP="00AB6296">
            <w:pPr>
              <w:pStyle w:val="Header"/>
              <w:tabs>
                <w:tab w:val="clear" w:pos="4320"/>
                <w:tab w:val="clear" w:pos="8640"/>
              </w:tabs>
              <w:spacing w:before="140"/>
              <w:rPr>
                <w:sz w:val="18"/>
                <w:szCs w:val="18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1E616F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1E616F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  <w:r w:rsidR="00103205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1E616F" w:rsidTr="00A44DF3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:rsidR="001E616F" w:rsidRDefault="001E61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rFonts w:ascii="Arial" w:hAnsi="Arial" w:cs="Arial"/>
                <w:sz w:val="16"/>
              </w:rPr>
              <w:t>Please explain the reason for the waiver request:</w:t>
            </w:r>
          </w:p>
        </w:tc>
      </w:tr>
      <w:tr w:rsidR="001E616F" w:rsidTr="00A44DF3">
        <w:trPr>
          <w:trHeight w:val="1152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1E616F" w:rsidRPr="003028AB" w:rsidRDefault="0096193B" w:rsidP="00A4180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302"/>
              <w:rPr>
                <w:b/>
                <w:bCs/>
                <w:sz w:val="22"/>
                <w:szCs w:val="22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159A2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5159A2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E616F" w:rsidRPr="008425CE" w:rsidTr="00A44DF3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616F" w:rsidRPr="008425CE" w:rsidRDefault="001E616F" w:rsidP="008425CE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5CE">
              <w:rPr>
                <w:rFonts w:ascii="Arial" w:hAnsi="Arial" w:cs="Arial"/>
                <w:b/>
                <w:bCs/>
                <w:sz w:val="20"/>
                <w:szCs w:val="20"/>
              </w:rPr>
              <w:t>Section 3:   Supporting Documentation</w:t>
            </w:r>
          </w:p>
        </w:tc>
      </w:tr>
      <w:tr w:rsidR="00A91D87" w:rsidRPr="008425CE" w:rsidTr="00A44DF3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1D87" w:rsidRPr="003C4A0E" w:rsidRDefault="00A91D87" w:rsidP="00A91D87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:rsidR="00A91D87" w:rsidRPr="003C4A0E" w:rsidRDefault="00A91D87" w:rsidP="00A91D87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sz w:val="16"/>
                <w:szCs w:val="16"/>
              </w:rPr>
              <w:t xml:space="preserve">Provide the following documentation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as evidence of your good faith efforts to meet the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C4A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A0E">
              <w:rPr>
                <w:rFonts w:ascii="Arial" w:hAnsi="Arial" w:cs="Arial"/>
                <w:sz w:val="16"/>
                <w:szCs w:val="16"/>
              </w:rPr>
              <w:t>goals set forth in the contract and in support of your waiver application:</w:t>
            </w:r>
          </w:p>
          <w:p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A.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Copies of solicitations to SDVOBs and any responses thereto.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B.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54C05" w:rsidRPr="00454C05">
              <w:rPr>
                <w:rFonts w:ascii="Arial" w:hAnsi="Arial" w:cs="Arial"/>
                <w:sz w:val="16"/>
                <w:szCs w:val="16"/>
              </w:rPr>
              <w:t>Explanation of the specific reasons each SDVOB that responded to Bidders/Contractors’ solicitation was not selected.</w:t>
            </w:r>
          </w:p>
          <w:p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C.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Dates of any pre-bid, pre-award or other meetings attended by Contractor, if any, scheduled by </w:t>
            </w:r>
            <w:r w:rsidR="00BC46E3">
              <w:rPr>
                <w:rFonts w:ascii="Arial" w:hAnsi="Arial" w:cs="Arial"/>
                <w:sz w:val="16"/>
                <w:szCs w:val="16"/>
              </w:rPr>
              <w:t>DOS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 with certified SDVOBs whom </w:t>
            </w:r>
            <w:r w:rsidR="00C60378">
              <w:rPr>
                <w:rFonts w:ascii="Arial" w:hAnsi="Arial" w:cs="Arial"/>
                <w:sz w:val="16"/>
                <w:szCs w:val="16"/>
              </w:rPr>
              <w:t xml:space="preserve">DOS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determined were capable of fulfilling the SDVOB goals set </w:t>
            </w:r>
            <w:r w:rsidR="0024742F">
              <w:rPr>
                <w:rFonts w:ascii="Arial" w:hAnsi="Arial" w:cs="Arial"/>
                <w:sz w:val="16"/>
                <w:szCs w:val="16"/>
              </w:rPr>
              <w:t xml:space="preserve">forth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 xml:space="preserve">in the </w:t>
            </w:r>
            <w:r w:rsidR="0024742F">
              <w:rPr>
                <w:rFonts w:ascii="Arial" w:hAnsi="Arial" w:cs="Arial"/>
                <w:sz w:val="16"/>
                <w:szCs w:val="16"/>
              </w:rPr>
              <w:t>c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ontract.</w:t>
            </w:r>
          </w:p>
          <w:p w:rsidR="00A91D87" w:rsidRPr="003C4A0E" w:rsidRDefault="00A91D87" w:rsidP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3C4A0E">
              <w:rPr>
                <w:rFonts w:ascii="Arial" w:hAnsi="Arial" w:cs="Arial"/>
                <w:b/>
                <w:sz w:val="16"/>
                <w:szCs w:val="16"/>
              </w:rPr>
              <w:t>Attachment D.</w:t>
            </w:r>
            <w:r w:rsidRPr="003C4A0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103205" w:rsidRPr="00103205">
              <w:rPr>
                <w:rFonts w:ascii="Arial" w:hAnsi="Arial" w:cs="Arial"/>
                <w:sz w:val="16"/>
                <w:szCs w:val="16"/>
              </w:rPr>
              <w:t>Information describing the specific steps undertaken to reasonably structure the contract scope of work for the purpose of subcontracting with, or obtaining supplies from, certified SDVOBs.</w:t>
            </w:r>
          </w:p>
          <w:p w:rsidR="00A91D87" w:rsidRPr="008C0F59" w:rsidRDefault="00A91D8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6"/>
                <w:szCs w:val="16"/>
              </w:rPr>
            </w:pPr>
            <w:r w:rsidRPr="008C0F59">
              <w:rPr>
                <w:rFonts w:ascii="Arial" w:hAnsi="Arial" w:cs="Arial"/>
                <w:b/>
                <w:sz w:val="16"/>
                <w:szCs w:val="16"/>
              </w:rPr>
              <w:t xml:space="preserve">Attachment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8C0F59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Pr="008C0F59">
              <w:rPr>
                <w:rFonts w:ascii="Arial" w:hAnsi="Arial" w:cs="Arial"/>
                <w:sz w:val="16"/>
                <w:szCs w:val="16"/>
              </w:rPr>
              <w:t xml:space="preserve">Other information deemed relevant to the request.  </w:t>
            </w:r>
          </w:p>
        </w:tc>
      </w:tr>
      <w:tr w:rsidR="00866B75" w:rsidRPr="008425CE" w:rsidTr="00A44DF3">
        <w:trPr>
          <w:cantSplit/>
          <w:trHeight w:val="288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66B75" w:rsidRPr="00A91D87" w:rsidRDefault="00866B75" w:rsidP="003C4A0E">
            <w:pPr>
              <w:pStyle w:val="Header"/>
              <w:tabs>
                <w:tab w:val="clear" w:pos="4320"/>
                <w:tab w:val="clear" w:pos="8640"/>
              </w:tabs>
              <w:ind w:hanging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1D87">
              <w:rPr>
                <w:rFonts w:ascii="Arial" w:hAnsi="Arial" w:cs="Arial"/>
                <w:b/>
                <w:bCs/>
                <w:sz w:val="20"/>
                <w:szCs w:val="20"/>
              </w:rPr>
              <w:t>Section 4:   Signature and Contact Information</w:t>
            </w:r>
          </w:p>
        </w:tc>
      </w:tr>
      <w:tr w:rsidR="00F456A9" w:rsidTr="00A44DF3">
        <w:trPr>
          <w:trHeight w:hRule="exact" w:val="739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  <w:vAlign w:val="center"/>
          </w:tcPr>
          <w:p w:rsidR="003C4A0E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By signing and submitting this form, the contractor certifies that a good faith effort has been made to promote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SDVOB</w:t>
            </w:r>
            <w:r w:rsidR="00103205"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participation pursuant to the </w:t>
            </w:r>
            <w:r w:rsidR="00103205">
              <w:rPr>
                <w:rFonts w:ascii="Arial" w:hAnsi="Arial" w:cs="Arial"/>
                <w:b/>
                <w:sz w:val="16"/>
                <w:szCs w:val="16"/>
              </w:rPr>
              <w:t>SDVOB</w:t>
            </w:r>
            <w:r w:rsidR="00103205"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>requirements set forth under the</w:t>
            </w:r>
            <w:r w:rsidR="00007138">
              <w:rPr>
                <w:rFonts w:ascii="Arial" w:hAnsi="Arial" w:cs="Arial"/>
                <w:b/>
                <w:sz w:val="16"/>
                <w:szCs w:val="16"/>
              </w:rPr>
              <w:t xml:space="preserve"> solicitation or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07138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A91D87">
              <w:rPr>
                <w:rFonts w:ascii="Arial" w:hAnsi="Arial" w:cs="Arial"/>
                <w:b/>
                <w:sz w:val="16"/>
                <w:szCs w:val="16"/>
              </w:rPr>
              <w:t xml:space="preserve">ontract.  Failure to submit complete and accurate information may result in a finding of noncompliance, non-responsibility, and a suspension or termination of the contract.  </w:t>
            </w:r>
          </w:p>
          <w:p w:rsidR="003C4A0E" w:rsidRPr="00A91D87" w:rsidRDefault="003C4A0E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66B75" w:rsidRPr="00A91D87" w:rsidRDefault="00866B75" w:rsidP="00866B7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6A9" w:rsidRPr="00A91D87" w:rsidRDefault="00F456A9">
            <w:pPr>
              <w:pStyle w:val="Header"/>
              <w:tabs>
                <w:tab w:val="clear" w:pos="4320"/>
                <w:tab w:val="clear" w:pos="8640"/>
              </w:tabs>
              <w:spacing w:before="1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C0F59" w:rsidTr="00A4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59" w:rsidRPr="00A91D87" w:rsidRDefault="008C0F59" w:rsidP="00866B7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z w:val="16"/>
              </w:rPr>
            </w:pPr>
            <w:r w:rsidRPr="00A91D87">
              <w:rPr>
                <w:rFonts w:ascii="Arial" w:hAnsi="Arial" w:cs="Arial"/>
                <w:sz w:val="16"/>
              </w:rPr>
              <w:t>Prepared By: (Signature)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8C0F59" w:rsidRDefault="008C0F59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8C0F59" w:rsidRPr="006D720D" w:rsidRDefault="0096193B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8C0F5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8C0F5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456A9" w:rsidTr="00A44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10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8C0F59" w:rsidRDefault="00866B75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6"/>
              </w:rPr>
            </w:pPr>
            <w:r w:rsidRPr="00A91D87">
              <w:rPr>
                <w:rFonts w:ascii="Arial" w:hAnsi="Arial" w:cs="Arial"/>
                <w:sz w:val="16"/>
              </w:rPr>
              <w:t>Name and Title of Preparer (Print or Type)</w:t>
            </w:r>
          </w:p>
          <w:p w:rsidR="00F456A9" w:rsidRPr="00A91D87" w:rsidRDefault="0096193B" w:rsidP="005D70EA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b/>
                <w:bCs/>
                <w:sz w:val="18"/>
                <w:szCs w:val="18"/>
              </w:rPr>
            </w:pPr>
            <w:r w:rsidRPr="00A91D8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32"/>
            <w:r w:rsidR="00F456A9" w:rsidRPr="00A91D8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91D87">
              <w:rPr>
                <w:b/>
                <w:bCs/>
                <w:sz w:val="18"/>
                <w:szCs w:val="18"/>
              </w:rPr>
            </w:r>
            <w:r w:rsidRPr="00A91D87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A91D87">
              <w:rPr>
                <w:b/>
                <w:bCs/>
                <w:noProof/>
                <w:sz w:val="18"/>
                <w:szCs w:val="18"/>
              </w:rPr>
              <w:t> </w:t>
            </w:r>
            <w:r w:rsidRPr="00A91D87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937F68" w:rsidRDefault="00937F68" w:rsidP="00937F68">
      <w:pPr>
        <w:jc w:val="both"/>
      </w:pPr>
    </w:p>
    <w:p w:rsidR="00984D60" w:rsidRPr="0081335E" w:rsidRDefault="00984D60">
      <w:pPr>
        <w:rPr>
          <w:rFonts w:ascii="Arial" w:hAnsi="Arial" w:cs="Arial"/>
          <w:b/>
          <w:sz w:val="18"/>
          <w:szCs w:val="18"/>
        </w:rPr>
      </w:pPr>
      <w:r w:rsidRPr="0081335E">
        <w:rPr>
          <w:rFonts w:ascii="Arial" w:hAnsi="Arial" w:cs="Arial"/>
          <w:b/>
          <w:sz w:val="18"/>
          <w:szCs w:val="18"/>
        </w:rPr>
        <w:t xml:space="preserve">Instructions: </w:t>
      </w:r>
    </w:p>
    <w:p w:rsidR="00984D60" w:rsidRPr="00487766" w:rsidRDefault="006C0834" w:rsidP="00984D60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submit your </w:t>
      </w:r>
      <w:r w:rsidR="00984D60" w:rsidRPr="00487766">
        <w:rPr>
          <w:rFonts w:ascii="Arial" w:hAnsi="Arial" w:cs="Arial"/>
          <w:sz w:val="18"/>
          <w:szCs w:val="18"/>
        </w:rPr>
        <w:t xml:space="preserve">Application for Waiver to the DOS SDVOB Program at </w:t>
      </w:r>
      <w:hyperlink r:id="rId8" w:history="1">
        <w:r w:rsidR="00F950A1" w:rsidRPr="00487766">
          <w:rPr>
            <w:rStyle w:val="Hyperlink"/>
            <w:rFonts w:ascii="Arial" w:hAnsi="Arial" w:cs="Arial"/>
            <w:sz w:val="18"/>
            <w:szCs w:val="18"/>
          </w:rPr>
          <w:t>dos.sm.sdvob@dos.ny.gov</w:t>
        </w:r>
      </w:hyperlink>
    </w:p>
    <w:p w:rsidR="00984D60" w:rsidRPr="00487766" w:rsidRDefault="0065783C" w:rsidP="00984D60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Lin</w:t>
      </w:r>
      <w:r w:rsidR="00C870E7" w:rsidRPr="00487766">
        <w:rPr>
          <w:rFonts w:ascii="Arial" w:hAnsi="Arial" w:cs="Arial"/>
          <w:sz w:val="18"/>
          <w:szCs w:val="18"/>
        </w:rPr>
        <w:t xml:space="preserve">k to the Directory of NYS certified SDVOB firms: </w:t>
      </w:r>
      <w:hyperlink r:id="rId9" w:history="1">
        <w:r w:rsidR="00984D60" w:rsidRPr="00487766">
          <w:rPr>
            <w:rStyle w:val="Hyperlink"/>
            <w:rFonts w:ascii="Arial" w:hAnsi="Arial" w:cs="Arial"/>
            <w:sz w:val="18"/>
            <w:szCs w:val="18"/>
          </w:rPr>
          <w:t>https://online.ogs.ny.gov/SDVOB/search</w:t>
        </w:r>
      </w:hyperlink>
    </w:p>
    <w:p w:rsidR="0083599B" w:rsidRPr="00487766" w:rsidRDefault="0083599B" w:rsidP="0083599B">
      <w:pPr>
        <w:pStyle w:val="ListParagraph"/>
        <w:numPr>
          <w:ilvl w:val="0"/>
          <w:numId w:val="26"/>
        </w:numPr>
        <w:rPr>
          <w:rFonts w:ascii="Arial" w:hAnsi="Arial" w:cs="Arial"/>
          <w:sz w:val="18"/>
          <w:szCs w:val="18"/>
        </w:rPr>
      </w:pPr>
      <w:r w:rsidRPr="00487766">
        <w:rPr>
          <w:rFonts w:ascii="Arial" w:hAnsi="Arial" w:cs="Arial"/>
          <w:sz w:val="18"/>
          <w:szCs w:val="18"/>
        </w:rPr>
        <w:t xml:space="preserve">If you have any questions, contact the DOS </w:t>
      </w:r>
      <w:r w:rsidR="00A62C71">
        <w:rPr>
          <w:rFonts w:ascii="Arial" w:hAnsi="Arial" w:cs="Arial"/>
          <w:sz w:val="18"/>
          <w:szCs w:val="18"/>
        </w:rPr>
        <w:t>SDVOB</w:t>
      </w:r>
      <w:r w:rsidRPr="00487766">
        <w:rPr>
          <w:rFonts w:ascii="Arial" w:hAnsi="Arial" w:cs="Arial"/>
          <w:sz w:val="18"/>
          <w:szCs w:val="18"/>
        </w:rPr>
        <w:t xml:space="preserve"> Program by email at </w:t>
      </w:r>
      <w:hyperlink r:id="rId10" w:history="1">
        <w:r w:rsidRPr="00487766">
          <w:rPr>
            <w:rStyle w:val="Hyperlink"/>
            <w:rFonts w:ascii="Arial" w:hAnsi="Arial" w:cs="Arial"/>
            <w:sz w:val="18"/>
            <w:szCs w:val="18"/>
          </w:rPr>
          <w:t>dos.sm.sdvob@dos.ny.gov</w:t>
        </w:r>
      </w:hyperlink>
      <w:r w:rsidRPr="00487766">
        <w:rPr>
          <w:rFonts w:ascii="Arial" w:hAnsi="Arial" w:cs="Arial"/>
          <w:sz w:val="18"/>
          <w:szCs w:val="18"/>
        </w:rPr>
        <w:t xml:space="preserve"> or by phone at 518-474-2754.</w:t>
      </w:r>
    </w:p>
    <w:p w:rsidR="00F950A1" w:rsidRDefault="00F950A1" w:rsidP="0083599B">
      <w:pPr>
        <w:pStyle w:val="ListParagraph"/>
      </w:pPr>
    </w:p>
    <w:p w:rsidR="00937F68" w:rsidRDefault="00937F68">
      <w:r>
        <w:br w:type="page"/>
      </w:r>
    </w:p>
    <w:p w:rsidR="001E616F" w:rsidRDefault="001E616F" w:rsidP="00937F68">
      <w:pPr>
        <w:jc w:val="both"/>
      </w:pP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70"/>
        <w:gridCol w:w="2522"/>
        <w:gridCol w:w="13"/>
      </w:tblGrid>
      <w:tr w:rsidR="00B42A40" w:rsidRPr="008425CE" w:rsidTr="00AA7171">
        <w:trPr>
          <w:cantSplit/>
          <w:trHeight w:val="288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42A40" w:rsidRPr="008425CE" w:rsidRDefault="002A46F8" w:rsidP="00E830CF">
            <w:pPr>
              <w:pStyle w:val="Header"/>
              <w:tabs>
                <w:tab w:val="clear" w:pos="4320"/>
                <w:tab w:val="clear" w:pos="8640"/>
              </w:tabs>
              <w:ind w:hanging="1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</w:t>
            </w:r>
            <w:r w:rsidR="002A1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 </w:t>
            </w:r>
            <w:r w:rsidR="0004156A">
              <w:rPr>
                <w:rFonts w:ascii="Arial" w:hAnsi="Arial" w:cs="Arial"/>
                <w:b/>
                <w:bCs/>
                <w:sz w:val="20"/>
                <w:szCs w:val="20"/>
              </w:rPr>
              <w:t>Use Only</w:t>
            </w:r>
          </w:p>
        </w:tc>
      </w:tr>
      <w:tr w:rsidR="00F456A9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9" w:rsidRDefault="00666A13" w:rsidP="0030310E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Reviewed By</w:t>
            </w:r>
            <w:r w:rsidR="00F456A9">
              <w:rPr>
                <w:rFonts w:ascii="Arial" w:hAnsi="Arial" w:cs="Arial"/>
                <w:sz w:val="16"/>
              </w:rPr>
              <w:t>:</w:t>
            </w:r>
          </w:p>
          <w:p w:rsidR="00F456A9" w:rsidRPr="006D720D" w:rsidRDefault="0096193B" w:rsidP="003031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F456A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A9" w:rsidRDefault="00F456A9" w:rsidP="0030310E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F456A9" w:rsidRPr="006D720D" w:rsidRDefault="0096193B" w:rsidP="0030310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bookmarkStart w:id="4" w:name="Text59"/>
            <w:r w:rsidR="00F456A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F456A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3C4A0E" w:rsidRPr="003C4A0E" w:rsidTr="00D4638D">
        <w:trPr>
          <w:gridAfter w:val="1"/>
          <w:wAfter w:w="13" w:type="dxa"/>
          <w:cantSplit/>
          <w:trHeight w:hRule="exact" w:val="2012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0" w:type="dxa"/>
              <w:right w:w="115" w:type="dxa"/>
            </w:tcMar>
          </w:tcPr>
          <w:p w:rsidR="003C4A0E" w:rsidRDefault="003C4A0E" w:rsidP="003C4A0E">
            <w:pPr>
              <w:ind w:left="92"/>
              <w:rPr>
                <w:rFonts w:ascii="Arial" w:hAnsi="Arial" w:cs="Arial"/>
                <w:sz w:val="16"/>
                <w:szCs w:val="16"/>
              </w:rPr>
            </w:pPr>
            <w:r w:rsidRPr="00396963">
              <w:rPr>
                <w:rFonts w:ascii="Arial" w:hAnsi="Arial" w:cs="Arial"/>
                <w:sz w:val="16"/>
                <w:szCs w:val="16"/>
              </w:rPr>
              <w:t>Decision:</w:t>
            </w:r>
          </w:p>
          <w:p w:rsidR="00396963" w:rsidRPr="00396963" w:rsidRDefault="00396963" w:rsidP="003C4A0E">
            <w:pPr>
              <w:ind w:left="92"/>
              <w:rPr>
                <w:rFonts w:ascii="Arial" w:hAnsi="Arial" w:cs="Arial"/>
                <w:sz w:val="16"/>
                <w:szCs w:val="16"/>
              </w:rPr>
            </w:pPr>
          </w:p>
          <w:p w:rsidR="003C4A0E" w:rsidRPr="00396963" w:rsidRDefault="0096193B" w:rsidP="003561F7">
            <w:pPr>
              <w:pStyle w:val="ListParagraph"/>
              <w:spacing w:after="0" w:line="240" w:lineRule="auto"/>
              <w:ind w:hanging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364">
              <w:rPr>
                <w:rFonts w:ascii="Arial" w:hAnsi="Arial" w:cs="Arial"/>
                <w:sz w:val="20"/>
              </w:rPr>
            </w:r>
            <w:r w:rsidR="00BB636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waiver granted</w:t>
            </w:r>
          </w:p>
          <w:p w:rsidR="003C4A0E" w:rsidRPr="00396963" w:rsidRDefault="0096193B" w:rsidP="003561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364">
              <w:rPr>
                <w:rFonts w:ascii="Arial" w:hAnsi="Arial" w:cs="Arial"/>
                <w:sz w:val="20"/>
              </w:rPr>
            </w:r>
            <w:r w:rsidR="00BB636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Partial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 xml:space="preserve">waiver granted; revised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goal:  _______ %</w:t>
            </w:r>
          </w:p>
          <w:p w:rsidR="003C4A0E" w:rsidRPr="00396963" w:rsidRDefault="0096193B" w:rsidP="003561F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61F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6364">
              <w:rPr>
                <w:rFonts w:ascii="Arial" w:hAnsi="Arial" w:cs="Arial"/>
                <w:sz w:val="20"/>
              </w:rPr>
            </w:r>
            <w:r w:rsidR="00BB636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3561F7">
              <w:rPr>
                <w:rFonts w:ascii="Arial" w:hAnsi="Arial" w:cs="Arial"/>
                <w:sz w:val="20"/>
              </w:rPr>
              <w:t xml:space="preserve">     </w:t>
            </w:r>
            <w:r w:rsidR="00103205">
              <w:rPr>
                <w:rFonts w:ascii="Arial" w:hAnsi="Arial" w:cs="Arial"/>
                <w:sz w:val="16"/>
                <w:szCs w:val="16"/>
              </w:rPr>
              <w:t>SDVOB</w:t>
            </w:r>
            <w:r w:rsidR="00103205" w:rsidRPr="003969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0E" w:rsidRPr="00396963">
              <w:rPr>
                <w:rFonts w:ascii="Arial" w:hAnsi="Arial" w:cs="Arial"/>
                <w:sz w:val="16"/>
                <w:szCs w:val="16"/>
              </w:rPr>
              <w:t>waiver denied</w:t>
            </w:r>
          </w:p>
          <w:p w:rsidR="003C4A0E" w:rsidRPr="003C4A0E" w:rsidRDefault="003C4A0E" w:rsidP="0024742F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396963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Approved By:</w:t>
            </w:r>
          </w:p>
          <w:p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96963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Date:</w:t>
            </w:r>
          </w:p>
          <w:p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396963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396963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96963" w:rsidTr="00AA717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3" w:type="dxa"/>
          <w:cantSplit/>
          <w:trHeight w:hRule="exact" w:val="757"/>
        </w:trPr>
        <w:tc>
          <w:tcPr>
            <w:tcW w:w="10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spacing w:before="60" w:after="1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Notice of Determination Sent:</w:t>
            </w:r>
          </w:p>
          <w:p w:rsidR="00396963" w:rsidRPr="006D720D" w:rsidRDefault="0096193B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 w:rsidRPr="006D720D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 w:rsidR="000C60E9" w:rsidRPr="006D720D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6D720D">
              <w:rPr>
                <w:b/>
                <w:bCs/>
                <w:sz w:val="18"/>
                <w:szCs w:val="18"/>
              </w:rPr>
            </w:r>
            <w:r w:rsidRPr="006D720D">
              <w:rPr>
                <w:b/>
                <w:bCs/>
                <w:sz w:val="18"/>
                <w:szCs w:val="18"/>
              </w:rPr>
              <w:fldChar w:fldCharType="separate"/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="000C60E9" w:rsidRPr="006D720D">
              <w:rPr>
                <w:b/>
                <w:bCs/>
                <w:noProof/>
                <w:sz w:val="18"/>
                <w:szCs w:val="18"/>
              </w:rPr>
              <w:t> </w:t>
            </w:r>
            <w:r w:rsidRPr="006D720D">
              <w:rPr>
                <w:b/>
                <w:bCs/>
                <w:sz w:val="18"/>
                <w:szCs w:val="18"/>
              </w:rPr>
              <w:fldChar w:fldCharType="end"/>
            </w:r>
          </w:p>
          <w:p w:rsidR="00396963" w:rsidRDefault="00396963" w:rsidP="008A2B1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AA7171" w:rsidTr="00AA7171">
        <w:trPr>
          <w:trHeight w:val="1152"/>
        </w:trPr>
        <w:tc>
          <w:tcPr>
            <w:tcW w:w="10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</w:tcPr>
          <w:p w:rsidR="00AA7171" w:rsidRPr="00AA7171" w:rsidRDefault="00AA7171" w:rsidP="00AA717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2"/>
              <w:rPr>
                <w:rFonts w:ascii="Arial" w:hAnsi="Arial" w:cs="Arial"/>
                <w:bCs/>
                <w:sz w:val="16"/>
                <w:szCs w:val="16"/>
              </w:rPr>
            </w:pPr>
            <w:r w:rsidRPr="00AA7171">
              <w:rPr>
                <w:rFonts w:ascii="Arial" w:hAnsi="Arial" w:cs="Arial"/>
                <w:bCs/>
                <w:sz w:val="16"/>
                <w:szCs w:val="16"/>
              </w:rPr>
              <w:t>Comments</w:t>
            </w:r>
          </w:p>
          <w:p w:rsidR="00AA7171" w:rsidRPr="003028AB" w:rsidRDefault="0096193B" w:rsidP="00AA7171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left="122"/>
              <w:rPr>
                <w:b/>
                <w:bCs/>
                <w:sz w:val="22"/>
                <w:szCs w:val="22"/>
              </w:rPr>
            </w:pPr>
            <w:r w:rsidRPr="00742016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AA7171" w:rsidRPr="00742016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42016">
              <w:rPr>
                <w:b/>
                <w:bCs/>
                <w:sz w:val="18"/>
                <w:szCs w:val="18"/>
              </w:rPr>
            </w:r>
            <w:r w:rsidRPr="00742016">
              <w:rPr>
                <w:b/>
                <w:bCs/>
                <w:sz w:val="18"/>
                <w:szCs w:val="18"/>
              </w:rPr>
              <w:fldChar w:fldCharType="separate"/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="00AA7171" w:rsidRPr="00742016">
              <w:rPr>
                <w:b/>
                <w:bCs/>
                <w:noProof/>
                <w:sz w:val="18"/>
                <w:szCs w:val="18"/>
              </w:rPr>
              <w:t> </w:t>
            </w:r>
            <w:r w:rsidRPr="00742016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F456A9" w:rsidRDefault="00F456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4"/>
        </w:rPr>
      </w:pPr>
    </w:p>
    <w:sectPr w:rsidR="00F456A9" w:rsidSect="00767D8C">
      <w:footerReference w:type="default" r:id="rId11"/>
      <w:headerReference w:type="first" r:id="rId12"/>
      <w:footerReference w:type="first" r:id="rId13"/>
      <w:pgSz w:w="12240" w:h="15840" w:code="1"/>
      <w:pgMar w:top="990" w:right="720" w:bottom="432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64" w:rsidRDefault="00BB6364">
      <w:r>
        <w:separator/>
      </w:r>
    </w:p>
  </w:endnote>
  <w:endnote w:type="continuationSeparator" w:id="0">
    <w:p w:rsidR="00BB6364" w:rsidRDefault="00BB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52" w:type="dxa"/>
      <w:tblInd w:w="8" w:type="dxa"/>
      <w:tblLook w:val="0000" w:firstRow="0" w:lastRow="0" w:firstColumn="0" w:lastColumn="0" w:noHBand="0" w:noVBand="0"/>
    </w:tblPr>
    <w:tblGrid>
      <w:gridCol w:w="6742"/>
      <w:gridCol w:w="4410"/>
    </w:tblGrid>
    <w:tr w:rsidR="001F5563" w:rsidTr="00D67D17">
      <w:trPr>
        <w:trHeight w:hRule="exact" w:val="216"/>
      </w:trPr>
      <w:tc>
        <w:tcPr>
          <w:tcW w:w="6742" w:type="dxa"/>
          <w:tcMar>
            <w:left w:w="0" w:type="dxa"/>
            <w:right w:w="115" w:type="dxa"/>
          </w:tcMar>
          <w:vAlign w:val="bottom"/>
        </w:tcPr>
        <w:p w:rsidR="001F5563" w:rsidRDefault="000E7A59" w:rsidP="00454C05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SDVOB </w:t>
          </w:r>
          <w:r w:rsidR="00D5471E">
            <w:rPr>
              <w:rFonts w:ascii="Arial" w:hAnsi="Arial" w:cs="Arial"/>
              <w:b/>
              <w:bCs/>
              <w:sz w:val="16"/>
            </w:rPr>
            <w:t>Waiver form</w:t>
          </w:r>
          <w:r w:rsidR="001F5563">
            <w:rPr>
              <w:rFonts w:ascii="Arial" w:hAnsi="Arial" w:cs="Arial"/>
              <w:b/>
              <w:bCs/>
              <w:sz w:val="16"/>
            </w:rPr>
            <w:t xml:space="preserve"> </w:t>
          </w:r>
          <w:r w:rsidR="00D67D17">
            <w:rPr>
              <w:rFonts w:ascii="Arial" w:hAnsi="Arial" w:cs="Arial"/>
              <w:b/>
              <w:bCs/>
              <w:sz w:val="16"/>
            </w:rPr>
            <w:t xml:space="preserve">– SDVOB 200 </w:t>
          </w:r>
          <w:r w:rsidR="001F5563">
            <w:rPr>
              <w:rFonts w:ascii="Arial" w:hAnsi="Arial" w:cs="Arial"/>
              <w:b/>
              <w:bCs/>
              <w:sz w:val="16"/>
            </w:rPr>
            <w:t>(</w:t>
          </w:r>
          <w:r w:rsidR="00454C05">
            <w:rPr>
              <w:rFonts w:ascii="Arial" w:hAnsi="Arial" w:cs="Arial"/>
              <w:b/>
              <w:bCs/>
              <w:sz w:val="16"/>
            </w:rPr>
            <w:t>9</w:t>
          </w:r>
          <w:r w:rsidR="001F5563">
            <w:rPr>
              <w:rFonts w:ascii="Arial" w:hAnsi="Arial" w:cs="Arial"/>
              <w:b/>
              <w:bCs/>
              <w:sz w:val="16"/>
            </w:rPr>
            <w:t>/1</w:t>
          </w:r>
          <w:r>
            <w:rPr>
              <w:rFonts w:ascii="Arial" w:hAnsi="Arial" w:cs="Arial"/>
              <w:b/>
              <w:bCs/>
              <w:sz w:val="16"/>
            </w:rPr>
            <w:t>6</w:t>
          </w:r>
          <w:r w:rsidR="001F5563">
            <w:rPr>
              <w:rFonts w:ascii="Arial" w:hAnsi="Arial" w:cs="Arial"/>
              <w:b/>
              <w:bCs/>
              <w:sz w:val="16"/>
            </w:rPr>
            <w:t>)Reverse</w:t>
          </w:r>
        </w:p>
      </w:tc>
      <w:tc>
        <w:tcPr>
          <w:tcW w:w="4410" w:type="dxa"/>
          <w:tcMar>
            <w:left w:w="115" w:type="dxa"/>
            <w:right w:w="0" w:type="dxa"/>
          </w:tcMar>
          <w:vAlign w:val="bottom"/>
        </w:tcPr>
        <w:p w:rsidR="001F5563" w:rsidRPr="00822323" w:rsidRDefault="00C03ED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Rev. 02/2019</w:t>
          </w:r>
        </w:p>
      </w:tc>
    </w:tr>
  </w:tbl>
  <w:p w:rsidR="001F5563" w:rsidRDefault="001F5563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" w:type="dxa"/>
      <w:tblLook w:val="0000" w:firstRow="0" w:lastRow="0" w:firstColumn="0" w:lastColumn="0" w:noHBand="0" w:noVBand="0"/>
    </w:tblPr>
    <w:tblGrid>
      <w:gridCol w:w="5032"/>
      <w:gridCol w:w="5394"/>
    </w:tblGrid>
    <w:tr w:rsidR="001F5563" w:rsidTr="00D67D17">
      <w:trPr>
        <w:trHeight w:hRule="exact" w:val="216"/>
      </w:trPr>
      <w:tc>
        <w:tcPr>
          <w:tcW w:w="5032" w:type="dxa"/>
          <w:tcMar>
            <w:left w:w="0" w:type="dxa"/>
            <w:right w:w="115" w:type="dxa"/>
          </w:tcMar>
          <w:vAlign w:val="bottom"/>
        </w:tcPr>
        <w:p w:rsidR="001F5563" w:rsidRDefault="000E7A59" w:rsidP="00454C05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SDVOB </w:t>
          </w:r>
          <w:r w:rsidR="00D67D17">
            <w:rPr>
              <w:rFonts w:ascii="Arial" w:hAnsi="Arial" w:cs="Arial"/>
              <w:b/>
              <w:bCs/>
              <w:sz w:val="16"/>
            </w:rPr>
            <w:t xml:space="preserve">Waiver Form – SDVOB 200 </w:t>
          </w:r>
          <w:r w:rsidR="001F5563">
            <w:rPr>
              <w:rFonts w:ascii="Arial" w:hAnsi="Arial" w:cs="Arial"/>
              <w:b/>
              <w:bCs/>
              <w:sz w:val="16"/>
            </w:rPr>
            <w:t>(</w:t>
          </w:r>
          <w:r w:rsidR="00454C05">
            <w:rPr>
              <w:rFonts w:ascii="Arial" w:hAnsi="Arial" w:cs="Arial"/>
              <w:b/>
              <w:bCs/>
              <w:sz w:val="16"/>
            </w:rPr>
            <w:t>9</w:t>
          </w:r>
          <w:r w:rsidR="001F5563">
            <w:rPr>
              <w:rFonts w:ascii="Arial" w:hAnsi="Arial" w:cs="Arial"/>
              <w:b/>
              <w:bCs/>
              <w:sz w:val="16"/>
            </w:rPr>
            <w:t>/</w:t>
          </w:r>
          <w:r>
            <w:rPr>
              <w:rFonts w:ascii="Arial" w:hAnsi="Arial" w:cs="Arial"/>
              <w:b/>
              <w:bCs/>
              <w:sz w:val="16"/>
            </w:rPr>
            <w:t>16</w:t>
          </w:r>
          <w:r w:rsidR="001F5563">
            <w:rPr>
              <w:rFonts w:ascii="Arial" w:hAnsi="Arial" w:cs="Arial"/>
              <w:b/>
              <w:bCs/>
              <w:sz w:val="16"/>
            </w:rPr>
            <w:t>)</w:t>
          </w:r>
        </w:p>
      </w:tc>
      <w:tc>
        <w:tcPr>
          <w:tcW w:w="5394" w:type="dxa"/>
          <w:tcMar>
            <w:left w:w="115" w:type="dxa"/>
            <w:right w:w="0" w:type="dxa"/>
          </w:tcMar>
          <w:vAlign w:val="bottom"/>
        </w:tcPr>
        <w:p w:rsidR="001F5563" w:rsidRPr="00822323" w:rsidRDefault="00A44DF3" w:rsidP="00822323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Rev. 02/2019</w:t>
          </w:r>
        </w:p>
      </w:tc>
    </w:tr>
  </w:tbl>
  <w:p w:rsidR="001F5563" w:rsidRDefault="001F5563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64" w:rsidRDefault="00BB6364">
      <w:r>
        <w:separator/>
      </w:r>
    </w:p>
  </w:footnote>
  <w:footnote w:type="continuationSeparator" w:id="0">
    <w:p w:rsidR="00BB6364" w:rsidRDefault="00BB6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71E" w:rsidRDefault="00D5471E">
    <w:pPr>
      <w:pStyle w:val="Header"/>
      <w:rPr>
        <w:rFonts w:ascii="Arial" w:hAnsi="Arial" w:cs="Arial"/>
        <w:sz w:val="8"/>
      </w:rPr>
    </w:pPr>
  </w:p>
  <w:p w:rsidR="00767D8C" w:rsidRDefault="00767D8C">
    <w:pPr>
      <w:pStyle w:val="Header"/>
      <w:rPr>
        <w:rFonts w:ascii="Arial" w:hAnsi="Arial" w:cs="Arial"/>
        <w:sz w:val="8"/>
      </w:rPr>
    </w:pPr>
  </w:p>
  <w:p w:rsidR="00767D8C" w:rsidRDefault="00767D8C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  <w:p w:rsidR="00D5471E" w:rsidRDefault="00D5471E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5D0"/>
    <w:multiLevelType w:val="hybridMultilevel"/>
    <w:tmpl w:val="02F84D9A"/>
    <w:lvl w:ilvl="0" w:tplc="9FA64C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44BDD"/>
    <w:multiLevelType w:val="multilevel"/>
    <w:tmpl w:val="959A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53CC3"/>
    <w:multiLevelType w:val="hybridMultilevel"/>
    <w:tmpl w:val="41D28DFA"/>
    <w:lvl w:ilvl="0" w:tplc="458A19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104B0"/>
    <w:multiLevelType w:val="hybridMultilevel"/>
    <w:tmpl w:val="0518C6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AB7753"/>
    <w:multiLevelType w:val="multilevel"/>
    <w:tmpl w:val="3E0498C8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1172B"/>
    <w:multiLevelType w:val="hybridMultilevel"/>
    <w:tmpl w:val="22E02CEC"/>
    <w:lvl w:ilvl="0" w:tplc="A40AB8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05D31"/>
    <w:multiLevelType w:val="multilevel"/>
    <w:tmpl w:val="3E0498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A259B"/>
    <w:multiLevelType w:val="hybridMultilevel"/>
    <w:tmpl w:val="B34E6392"/>
    <w:lvl w:ilvl="0" w:tplc="33E891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0CFC"/>
    <w:multiLevelType w:val="hybridMultilevel"/>
    <w:tmpl w:val="2DB85E28"/>
    <w:lvl w:ilvl="0" w:tplc="DE749BF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0127B"/>
    <w:multiLevelType w:val="hybridMultilevel"/>
    <w:tmpl w:val="5FE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843D7"/>
    <w:multiLevelType w:val="hybridMultilevel"/>
    <w:tmpl w:val="79C85854"/>
    <w:lvl w:ilvl="0" w:tplc="C02849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F65B7"/>
    <w:multiLevelType w:val="hybridMultilevel"/>
    <w:tmpl w:val="E22AF360"/>
    <w:lvl w:ilvl="0" w:tplc="341EF1C2">
      <w:start w:val="1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46D87"/>
    <w:multiLevelType w:val="multilevel"/>
    <w:tmpl w:val="054A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C350D"/>
    <w:multiLevelType w:val="multilevel"/>
    <w:tmpl w:val="02F84D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CC46AD"/>
    <w:multiLevelType w:val="hybridMultilevel"/>
    <w:tmpl w:val="3ED4DD38"/>
    <w:lvl w:ilvl="0" w:tplc="54CA60C8">
      <w:start w:val="3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15" w15:restartNumberingAfterBreak="0">
    <w:nsid w:val="50FC2251"/>
    <w:multiLevelType w:val="hybridMultilevel"/>
    <w:tmpl w:val="ADE8105E"/>
    <w:lvl w:ilvl="0" w:tplc="55C4A6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803CD"/>
    <w:multiLevelType w:val="hybridMultilevel"/>
    <w:tmpl w:val="1AEADA82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7" w15:restartNumberingAfterBreak="0">
    <w:nsid w:val="5D8A4760"/>
    <w:multiLevelType w:val="hybridMultilevel"/>
    <w:tmpl w:val="3E0498C8"/>
    <w:lvl w:ilvl="0" w:tplc="06A402A2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261DE2"/>
    <w:multiLevelType w:val="hybridMultilevel"/>
    <w:tmpl w:val="E50EE552"/>
    <w:lvl w:ilvl="0" w:tplc="66D0A0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A6112A"/>
    <w:multiLevelType w:val="hybridMultilevel"/>
    <w:tmpl w:val="ADE8105E"/>
    <w:lvl w:ilvl="0" w:tplc="48A0A4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97F99"/>
    <w:multiLevelType w:val="hybridMultilevel"/>
    <w:tmpl w:val="ADE8105E"/>
    <w:lvl w:ilvl="0" w:tplc="F00CB946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16829"/>
    <w:multiLevelType w:val="hybridMultilevel"/>
    <w:tmpl w:val="6DD62DD0"/>
    <w:lvl w:ilvl="0" w:tplc="33E891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B6585"/>
    <w:multiLevelType w:val="hybridMultilevel"/>
    <w:tmpl w:val="D552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84D0E"/>
    <w:multiLevelType w:val="hybridMultilevel"/>
    <w:tmpl w:val="B6D24D72"/>
    <w:lvl w:ilvl="0" w:tplc="9A0A0EFC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A610F9"/>
    <w:multiLevelType w:val="multilevel"/>
    <w:tmpl w:val="D47AE3C4"/>
    <w:lvl w:ilvl="0">
      <w:start w:val="3"/>
      <w:numFmt w:val="lowerLetter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A478EC"/>
    <w:multiLevelType w:val="multilevel"/>
    <w:tmpl w:val="197CF0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5"/>
  </w:num>
  <w:num w:numId="5">
    <w:abstractNumId w:val="3"/>
  </w:num>
  <w:num w:numId="6">
    <w:abstractNumId w:val="16"/>
  </w:num>
  <w:num w:numId="7">
    <w:abstractNumId w:val="8"/>
  </w:num>
  <w:num w:numId="8">
    <w:abstractNumId w:val="1"/>
  </w:num>
  <w:num w:numId="9">
    <w:abstractNumId w:val="14"/>
  </w:num>
  <w:num w:numId="10">
    <w:abstractNumId w:val="11"/>
  </w:num>
  <w:num w:numId="11">
    <w:abstractNumId w:val="24"/>
  </w:num>
  <w:num w:numId="12">
    <w:abstractNumId w:val="2"/>
  </w:num>
  <w:num w:numId="13">
    <w:abstractNumId w:val="0"/>
  </w:num>
  <w:num w:numId="14">
    <w:abstractNumId w:val="17"/>
  </w:num>
  <w:num w:numId="15">
    <w:abstractNumId w:val="12"/>
  </w:num>
  <w:num w:numId="16">
    <w:abstractNumId w:val="6"/>
  </w:num>
  <w:num w:numId="17">
    <w:abstractNumId w:val="25"/>
  </w:num>
  <w:num w:numId="18">
    <w:abstractNumId w:val="4"/>
  </w:num>
  <w:num w:numId="19">
    <w:abstractNumId w:val="23"/>
  </w:num>
  <w:num w:numId="20">
    <w:abstractNumId w:val="10"/>
  </w:num>
  <w:num w:numId="21">
    <w:abstractNumId w:val="13"/>
  </w:num>
  <w:num w:numId="22">
    <w:abstractNumId w:val="18"/>
  </w:num>
  <w:num w:numId="23">
    <w:abstractNumId w:val="7"/>
  </w:num>
  <w:num w:numId="24">
    <w:abstractNumId w:val="21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4"/>
    <w:rsid w:val="00007138"/>
    <w:rsid w:val="00014A2F"/>
    <w:rsid w:val="00021562"/>
    <w:rsid w:val="00032E9D"/>
    <w:rsid w:val="0004156A"/>
    <w:rsid w:val="000877F0"/>
    <w:rsid w:val="000900F9"/>
    <w:rsid w:val="000A6BA9"/>
    <w:rsid w:val="000C60E9"/>
    <w:rsid w:val="000D61B0"/>
    <w:rsid w:val="000E7A59"/>
    <w:rsid w:val="00103205"/>
    <w:rsid w:val="00122B27"/>
    <w:rsid w:val="00140645"/>
    <w:rsid w:val="00164211"/>
    <w:rsid w:val="00175145"/>
    <w:rsid w:val="00192652"/>
    <w:rsid w:val="001A6904"/>
    <w:rsid w:val="001A7DA9"/>
    <w:rsid w:val="001E616F"/>
    <w:rsid w:val="001F2FE3"/>
    <w:rsid w:val="001F5563"/>
    <w:rsid w:val="00245A7B"/>
    <w:rsid w:val="002465F6"/>
    <w:rsid w:val="0024742F"/>
    <w:rsid w:val="00270523"/>
    <w:rsid w:val="00283275"/>
    <w:rsid w:val="00297179"/>
    <w:rsid w:val="002A1B92"/>
    <w:rsid w:val="002A46F8"/>
    <w:rsid w:val="002D0CB1"/>
    <w:rsid w:val="002E5023"/>
    <w:rsid w:val="002E7A7D"/>
    <w:rsid w:val="002F6CC5"/>
    <w:rsid w:val="003028AB"/>
    <w:rsid w:val="0030310E"/>
    <w:rsid w:val="0034739B"/>
    <w:rsid w:val="003561F7"/>
    <w:rsid w:val="00396963"/>
    <w:rsid w:val="003B108D"/>
    <w:rsid w:val="003B31E4"/>
    <w:rsid w:val="003C4A0E"/>
    <w:rsid w:val="003E38BD"/>
    <w:rsid w:val="003E56A8"/>
    <w:rsid w:val="003F0081"/>
    <w:rsid w:val="00401484"/>
    <w:rsid w:val="004152DF"/>
    <w:rsid w:val="004236BE"/>
    <w:rsid w:val="00425D4F"/>
    <w:rsid w:val="0043036B"/>
    <w:rsid w:val="0044142E"/>
    <w:rsid w:val="00444F83"/>
    <w:rsid w:val="00454C05"/>
    <w:rsid w:val="004575D9"/>
    <w:rsid w:val="00487766"/>
    <w:rsid w:val="004A4D16"/>
    <w:rsid w:val="004A6B36"/>
    <w:rsid w:val="004D01A0"/>
    <w:rsid w:val="004E173A"/>
    <w:rsid w:val="00500D2D"/>
    <w:rsid w:val="00506D8E"/>
    <w:rsid w:val="005159A2"/>
    <w:rsid w:val="005400D5"/>
    <w:rsid w:val="00542D3B"/>
    <w:rsid w:val="00563241"/>
    <w:rsid w:val="00580F1B"/>
    <w:rsid w:val="00582D97"/>
    <w:rsid w:val="005A0BC6"/>
    <w:rsid w:val="005C125A"/>
    <w:rsid w:val="005D70EA"/>
    <w:rsid w:val="00646EF6"/>
    <w:rsid w:val="0065783C"/>
    <w:rsid w:val="00666A13"/>
    <w:rsid w:val="006703B4"/>
    <w:rsid w:val="006742F1"/>
    <w:rsid w:val="00683F2D"/>
    <w:rsid w:val="00684B32"/>
    <w:rsid w:val="006C0834"/>
    <w:rsid w:val="006D2F92"/>
    <w:rsid w:val="006D720D"/>
    <w:rsid w:val="006E6A90"/>
    <w:rsid w:val="0071112D"/>
    <w:rsid w:val="00724676"/>
    <w:rsid w:val="00742016"/>
    <w:rsid w:val="00757C7B"/>
    <w:rsid w:val="00767D8C"/>
    <w:rsid w:val="00790AAB"/>
    <w:rsid w:val="007B0B1C"/>
    <w:rsid w:val="007B2B47"/>
    <w:rsid w:val="007D1587"/>
    <w:rsid w:val="007D18F1"/>
    <w:rsid w:val="007D5020"/>
    <w:rsid w:val="0081335E"/>
    <w:rsid w:val="00822323"/>
    <w:rsid w:val="0083599B"/>
    <w:rsid w:val="00836D35"/>
    <w:rsid w:val="008425CE"/>
    <w:rsid w:val="0086683A"/>
    <w:rsid w:val="00866B75"/>
    <w:rsid w:val="00881197"/>
    <w:rsid w:val="00881BD9"/>
    <w:rsid w:val="0088526A"/>
    <w:rsid w:val="008937DF"/>
    <w:rsid w:val="00895629"/>
    <w:rsid w:val="008A2B14"/>
    <w:rsid w:val="008C0F59"/>
    <w:rsid w:val="008D30FC"/>
    <w:rsid w:val="008D624E"/>
    <w:rsid w:val="008E5B80"/>
    <w:rsid w:val="008F56F5"/>
    <w:rsid w:val="00937F68"/>
    <w:rsid w:val="00942420"/>
    <w:rsid w:val="00946635"/>
    <w:rsid w:val="009478CC"/>
    <w:rsid w:val="0096193B"/>
    <w:rsid w:val="00984D60"/>
    <w:rsid w:val="00995168"/>
    <w:rsid w:val="009C2905"/>
    <w:rsid w:val="00A05A68"/>
    <w:rsid w:val="00A33ECC"/>
    <w:rsid w:val="00A3471E"/>
    <w:rsid w:val="00A3492A"/>
    <w:rsid w:val="00A41805"/>
    <w:rsid w:val="00A44DF3"/>
    <w:rsid w:val="00A62C71"/>
    <w:rsid w:val="00A80737"/>
    <w:rsid w:val="00A91D87"/>
    <w:rsid w:val="00AA7171"/>
    <w:rsid w:val="00AB6296"/>
    <w:rsid w:val="00AC14F1"/>
    <w:rsid w:val="00AD669B"/>
    <w:rsid w:val="00B0797B"/>
    <w:rsid w:val="00B36020"/>
    <w:rsid w:val="00B41362"/>
    <w:rsid w:val="00B418E7"/>
    <w:rsid w:val="00B42A40"/>
    <w:rsid w:val="00B45AF5"/>
    <w:rsid w:val="00B81587"/>
    <w:rsid w:val="00B82BEE"/>
    <w:rsid w:val="00B844BE"/>
    <w:rsid w:val="00B856EB"/>
    <w:rsid w:val="00B94742"/>
    <w:rsid w:val="00BA550C"/>
    <w:rsid w:val="00BB6364"/>
    <w:rsid w:val="00BC46E3"/>
    <w:rsid w:val="00BE7C92"/>
    <w:rsid w:val="00C03EDE"/>
    <w:rsid w:val="00C07823"/>
    <w:rsid w:val="00C1749D"/>
    <w:rsid w:val="00C226B1"/>
    <w:rsid w:val="00C60378"/>
    <w:rsid w:val="00C64B87"/>
    <w:rsid w:val="00C870E7"/>
    <w:rsid w:val="00C933B8"/>
    <w:rsid w:val="00CA6A52"/>
    <w:rsid w:val="00D24457"/>
    <w:rsid w:val="00D302D4"/>
    <w:rsid w:val="00D451F5"/>
    <w:rsid w:val="00D4638D"/>
    <w:rsid w:val="00D47F4F"/>
    <w:rsid w:val="00D5471E"/>
    <w:rsid w:val="00D5666A"/>
    <w:rsid w:val="00D67D17"/>
    <w:rsid w:val="00D73ECF"/>
    <w:rsid w:val="00DB53B6"/>
    <w:rsid w:val="00DB6041"/>
    <w:rsid w:val="00DC7DC3"/>
    <w:rsid w:val="00DE19A9"/>
    <w:rsid w:val="00DF2FA9"/>
    <w:rsid w:val="00E32635"/>
    <w:rsid w:val="00E34CF1"/>
    <w:rsid w:val="00E546AA"/>
    <w:rsid w:val="00E558CB"/>
    <w:rsid w:val="00E64852"/>
    <w:rsid w:val="00E830CF"/>
    <w:rsid w:val="00E8588E"/>
    <w:rsid w:val="00E9545C"/>
    <w:rsid w:val="00EA07A6"/>
    <w:rsid w:val="00ED212E"/>
    <w:rsid w:val="00EE5252"/>
    <w:rsid w:val="00F3572C"/>
    <w:rsid w:val="00F456A9"/>
    <w:rsid w:val="00F536AB"/>
    <w:rsid w:val="00F54EC1"/>
    <w:rsid w:val="00F5668A"/>
    <w:rsid w:val="00F77E3A"/>
    <w:rsid w:val="00F934D7"/>
    <w:rsid w:val="00F950A1"/>
    <w:rsid w:val="00FA3735"/>
    <w:rsid w:val="00FD7A47"/>
    <w:rsid w:val="00FE6DCB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19547"/>
  <w15:docId w15:val="{A75EE5C6-6B4F-45C4-95A0-C76617E3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5F6"/>
    <w:rPr>
      <w:sz w:val="24"/>
      <w:szCs w:val="24"/>
    </w:rPr>
  </w:style>
  <w:style w:type="paragraph" w:styleId="Heading1">
    <w:name w:val="heading 1"/>
    <w:basedOn w:val="Normal"/>
    <w:next w:val="Normal"/>
    <w:qFormat/>
    <w:rsid w:val="002465F6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rsid w:val="002465F6"/>
    <w:pPr>
      <w:keepNext/>
      <w:spacing w:before="60"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rsid w:val="002465F6"/>
    <w:pPr>
      <w:keepNext/>
      <w:outlineLvl w:val="2"/>
    </w:pPr>
    <w:rPr>
      <w:rFonts w:ascii="Arial" w:hAnsi="Arial" w:cs="Arial"/>
      <w:b/>
      <w:bCs/>
      <w:color w:val="000080"/>
      <w:sz w:val="36"/>
      <w:szCs w:val="36"/>
    </w:rPr>
  </w:style>
  <w:style w:type="paragraph" w:styleId="Heading4">
    <w:name w:val="heading 4"/>
    <w:basedOn w:val="Normal"/>
    <w:next w:val="Normal"/>
    <w:qFormat/>
    <w:rsid w:val="002465F6"/>
    <w:pPr>
      <w:keepNext/>
      <w:jc w:val="center"/>
      <w:outlineLvl w:val="3"/>
    </w:pPr>
    <w:rPr>
      <w:rFonts w:ascii="Arial" w:hAnsi="Arial" w:cs="Arial"/>
      <w:b/>
      <w:caps/>
      <w:sz w:val="28"/>
    </w:rPr>
  </w:style>
  <w:style w:type="paragraph" w:styleId="Heading6">
    <w:name w:val="heading 6"/>
    <w:basedOn w:val="Normal"/>
    <w:next w:val="Normal"/>
    <w:qFormat/>
    <w:rsid w:val="002465F6"/>
    <w:pPr>
      <w:keepNext/>
      <w:framePr w:w="4961" w:h="1981" w:hSpace="180" w:wrap="auto" w:vAnchor="text" w:hAnchor="page" w:x="6301" w:y="-179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65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65F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2465F6"/>
    <w:pPr>
      <w:framePr w:w="5453" w:h="1441" w:hSpace="180" w:wrap="auto" w:vAnchor="text" w:hAnchor="page" w:x="6049" w:y="1"/>
    </w:pPr>
    <w:rPr>
      <w:rFonts w:ascii="Arial" w:hAnsi="Arial" w:cs="Arial"/>
      <w:b/>
      <w:bCs/>
      <w:i/>
      <w:iCs/>
      <w:sz w:val="18"/>
      <w:szCs w:val="18"/>
    </w:rPr>
  </w:style>
  <w:style w:type="character" w:styleId="PageNumber">
    <w:name w:val="page number"/>
    <w:basedOn w:val="DefaultParagraphFont"/>
    <w:rsid w:val="002465F6"/>
  </w:style>
  <w:style w:type="paragraph" w:styleId="BalloonText">
    <w:name w:val="Balloon Text"/>
    <w:basedOn w:val="Normal"/>
    <w:link w:val="BalloonTextChar"/>
    <w:rsid w:val="00895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5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A418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1805"/>
  </w:style>
  <w:style w:type="character" w:styleId="FootnoteReference">
    <w:name w:val="footnote reference"/>
    <w:basedOn w:val="DefaultParagraphFont"/>
    <w:rsid w:val="00A41805"/>
    <w:rPr>
      <w:vertAlign w:val="superscript"/>
    </w:rPr>
  </w:style>
  <w:style w:type="paragraph" w:styleId="Title">
    <w:name w:val="Title"/>
    <w:basedOn w:val="Normal"/>
    <w:link w:val="TitleChar"/>
    <w:qFormat/>
    <w:rsid w:val="00A44DF3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A44DF3"/>
    <w:rPr>
      <w:rFonts w:ascii="Arial" w:hAnsi="Arial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984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D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.sm.sdvob@dos.ny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s.sm.sdvob@dos.n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ogs.ny.gov/SDVOB/sear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124E-B1CB-4B54-96C8-9FE77A9B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CONTRACT EMPLOYMENT</vt:lpstr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CONTRACT EMPLOYMENT</dc:title>
  <dc:subject/>
  <dc:creator>Mary June Morrell</dc:creator>
  <cp:keywords/>
  <dc:description/>
  <cp:lastModifiedBy>Ohouo, Api (DOS)</cp:lastModifiedBy>
  <cp:revision>36</cp:revision>
  <cp:lastPrinted>2019-02-27T20:34:00Z</cp:lastPrinted>
  <dcterms:created xsi:type="dcterms:W3CDTF">2016-09-30T14:20:00Z</dcterms:created>
  <dcterms:modified xsi:type="dcterms:W3CDTF">2019-02-27T20:35:00Z</dcterms:modified>
</cp:coreProperties>
</file>