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E327" w14:textId="7030CA29" w:rsidR="0072684D" w:rsidRPr="00CF0D58" w:rsidRDefault="00CB65DA" w:rsidP="00AA4699">
      <w:pPr>
        <w:contextualSpacing/>
        <w:rPr>
          <w:rFonts w:ascii="Times New Roman" w:eastAsia="Times New Roman" w:hAnsi="Times New Roman"/>
          <w:b/>
          <w:color w:val="000000"/>
          <w:sz w:val="36"/>
        </w:rPr>
      </w:pPr>
      <w:r w:rsidRPr="00CF0D58">
        <w:rPr>
          <w:rFonts w:ascii="Times New Roman" w:hAnsi="Times New Roman"/>
          <w:b/>
        </w:rPr>
        <w:softHyphen/>
      </w:r>
      <w:r w:rsidRPr="00CF0D58">
        <w:rPr>
          <w:rFonts w:ascii="Times New Roman" w:hAnsi="Times New Roman"/>
          <w:b/>
        </w:rPr>
        <w:softHyphen/>
      </w:r>
      <w:r w:rsidR="000705DE" w:rsidRPr="00CF0D58" w:rsidDel="000705DE">
        <w:rPr>
          <w:rFonts w:ascii="Times New Roman" w:hAnsi="Times New Roman"/>
          <w:b/>
          <w:sz w:val="36"/>
          <w:szCs w:val="36"/>
        </w:rPr>
        <w:t xml:space="preserve"> </w:t>
      </w:r>
      <w:r w:rsidR="000705DE" w:rsidRPr="00CF0D58">
        <w:rPr>
          <w:rFonts w:ascii="Times New Roman" w:eastAsia="Times New Roman" w:hAnsi="Times New Roman"/>
          <w:b/>
          <w:color w:val="000000"/>
          <w:sz w:val="36"/>
        </w:rPr>
        <w:t>APPENDIX</w:t>
      </w:r>
      <w:r w:rsidR="0072684D" w:rsidRPr="00CF0D58">
        <w:rPr>
          <w:rFonts w:ascii="Times New Roman" w:eastAsia="Times New Roman" w:hAnsi="Times New Roman"/>
          <w:b/>
          <w:color w:val="000000"/>
          <w:sz w:val="36"/>
        </w:rPr>
        <w:t xml:space="preserve"> </w:t>
      </w:r>
      <w:r w:rsidR="000705DE" w:rsidRPr="00CF0D58">
        <w:rPr>
          <w:rFonts w:ascii="Times New Roman" w:eastAsia="Times New Roman" w:hAnsi="Times New Roman"/>
          <w:b/>
          <w:color w:val="000000"/>
          <w:sz w:val="36"/>
        </w:rPr>
        <w:t>A</w:t>
      </w:r>
      <w:r w:rsidR="0072684D" w:rsidRPr="00CF0D58">
        <w:rPr>
          <w:rFonts w:ascii="Times New Roman" w:eastAsia="Times New Roman" w:hAnsi="Times New Roman"/>
          <w:b/>
          <w:color w:val="000000"/>
          <w:sz w:val="36"/>
        </w:rPr>
        <w:t>: Contact Information Sheet</w:t>
      </w:r>
    </w:p>
    <w:p w14:paraId="28134ACD" w14:textId="3FAF5CB7" w:rsidR="0072684D" w:rsidRPr="00CF0D58" w:rsidRDefault="0072684D" w:rsidP="00BD673A">
      <w:pPr>
        <w:keepNext/>
        <w:keepLines/>
        <w:ind w:left="10" w:hanging="10"/>
        <w:contextualSpacing/>
        <w:outlineLvl w:val="0"/>
        <w:rPr>
          <w:rFonts w:ascii="Times New Roman" w:eastAsia="Times New Roman" w:hAnsi="Times New Roman"/>
          <w:b/>
          <w:color w:val="000000"/>
          <w:sz w:val="36"/>
        </w:rPr>
      </w:pPr>
    </w:p>
    <w:p w14:paraId="0729693A" w14:textId="77777777" w:rsidR="002B070C" w:rsidRPr="00CF0D58" w:rsidRDefault="002B070C" w:rsidP="002B070C">
      <w:pPr>
        <w:ind w:right="9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CONTACT COVER PAGE </w:t>
      </w:r>
    </w:p>
    <w:p w14:paraId="5AB685E0" w14:textId="77777777" w:rsidR="002B070C" w:rsidRPr="00CF0D58" w:rsidRDefault="002B070C" w:rsidP="002B070C">
      <w:pPr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73AB7DF" w14:textId="77777777" w:rsidR="002B070C" w:rsidRPr="00CF0D58" w:rsidRDefault="002B070C" w:rsidP="002B070C">
      <w:pPr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i/>
          <w:color w:val="000000"/>
          <w:sz w:val="28"/>
          <w:szCs w:val="28"/>
        </w:rPr>
        <w:t>Submit as Attachment 1</w:t>
      </w:r>
      <w:r w:rsidR="001139DE" w:rsidRPr="00CF0D58">
        <w:rPr>
          <w:rFonts w:ascii="Times New Roman" w:hAnsi="Times New Roman"/>
          <w:b/>
          <w:i/>
          <w:color w:val="000000"/>
          <w:sz w:val="28"/>
          <w:szCs w:val="28"/>
        </w:rPr>
        <w:t>: Contact Sheet</w:t>
      </w:r>
    </w:p>
    <w:p w14:paraId="7368B4E9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F14D34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</w:rPr>
        <w:t>Applicant (Organization) Name:</w:t>
      </w:r>
    </w:p>
    <w:p w14:paraId="4E2B6F6C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5E7087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</w:rPr>
        <w:t>Executive Director:</w:t>
      </w:r>
    </w:p>
    <w:p w14:paraId="090FD346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28CB05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</w:rPr>
        <w:t>Application Point of Contact:</w:t>
      </w:r>
    </w:p>
    <w:p w14:paraId="1B014733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B1534D7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</w:rPr>
        <w:t xml:space="preserve">Point of Contact Phone: </w:t>
      </w:r>
    </w:p>
    <w:p w14:paraId="1798D042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7A37A3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</w:rPr>
        <w:t xml:space="preserve">Point of Contact E-mail: </w:t>
      </w:r>
    </w:p>
    <w:p w14:paraId="57B542E1" w14:textId="77777777" w:rsidR="002B070C" w:rsidRPr="00CF0D58" w:rsidRDefault="002B070C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D38355" w14:textId="4584BF5B" w:rsidR="002B070C" w:rsidRPr="00CF0D58" w:rsidRDefault="00422271" w:rsidP="002B07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color w:val="000000"/>
          <w:sz w:val="28"/>
          <w:szCs w:val="28"/>
        </w:rPr>
        <w:t xml:space="preserve">Applicant Mailing </w:t>
      </w:r>
      <w:r w:rsidR="002B070C" w:rsidRPr="00CF0D58">
        <w:rPr>
          <w:rFonts w:ascii="Times New Roman" w:hAnsi="Times New Roman"/>
          <w:b/>
          <w:color w:val="000000"/>
          <w:sz w:val="28"/>
          <w:szCs w:val="28"/>
        </w:rPr>
        <w:t>Address:</w:t>
      </w:r>
    </w:p>
    <w:p w14:paraId="2D80F1C8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0BCB8D70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144984D8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5C1D5CC1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555238BC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0C890AF0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4C050D9F" w14:textId="5E5A83A2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  <w:r w:rsidRPr="00CF0D58">
        <w:rPr>
          <w:rFonts w:ascii="Times New Roman" w:hAnsi="Times New Roman"/>
          <w:color w:val="000000"/>
        </w:rPr>
        <w:t>______________________________________</w:t>
      </w:r>
    </w:p>
    <w:p w14:paraId="203CE6B0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  <w:r w:rsidRPr="00CF0D58">
        <w:rPr>
          <w:rFonts w:ascii="Times New Roman" w:hAnsi="Times New Roman"/>
          <w:color w:val="000000"/>
        </w:rPr>
        <w:t xml:space="preserve">Signature of Individual Submitting Application </w:t>
      </w:r>
    </w:p>
    <w:p w14:paraId="293FDD52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1A44D3FB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55D8099F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7EE80D7D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  <w:r w:rsidRPr="00CF0D58">
        <w:rPr>
          <w:rFonts w:ascii="Times New Roman" w:hAnsi="Times New Roman"/>
          <w:color w:val="000000"/>
        </w:rPr>
        <w:t>______________________________________</w:t>
      </w:r>
    </w:p>
    <w:p w14:paraId="0975CF3E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  <w:r w:rsidRPr="00CF0D58">
        <w:rPr>
          <w:rFonts w:ascii="Times New Roman" w:hAnsi="Times New Roman"/>
          <w:color w:val="000000"/>
        </w:rPr>
        <w:t>Title</w:t>
      </w:r>
    </w:p>
    <w:p w14:paraId="0BF1571E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762AFA46" w14:textId="77777777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</w:p>
    <w:p w14:paraId="6AC0DB35" w14:textId="5F23118A" w:rsidR="00E76899" w:rsidRPr="00CF0D58" w:rsidRDefault="00E76899" w:rsidP="0072684D">
      <w:pPr>
        <w:contextualSpacing/>
        <w:rPr>
          <w:rFonts w:ascii="Times New Roman" w:hAnsi="Times New Roman"/>
          <w:color w:val="000000"/>
        </w:rPr>
      </w:pPr>
      <w:r w:rsidRPr="00CF0D58">
        <w:rPr>
          <w:rFonts w:ascii="Times New Roman" w:hAnsi="Times New Roman"/>
          <w:color w:val="000000"/>
        </w:rPr>
        <w:t>______________________________________</w:t>
      </w:r>
    </w:p>
    <w:p w14:paraId="5F64B831" w14:textId="3D7A38BA" w:rsidR="00C94A48" w:rsidRPr="00CF0D58" w:rsidRDefault="00C94A48" w:rsidP="0072684D">
      <w:pPr>
        <w:contextualSpacing/>
        <w:rPr>
          <w:rFonts w:ascii="Times New Roman" w:hAnsi="Times New Roman"/>
          <w:color w:val="000000"/>
        </w:rPr>
      </w:pPr>
      <w:r w:rsidRPr="00CF0D58">
        <w:rPr>
          <w:rFonts w:ascii="Times New Roman" w:hAnsi="Times New Roman"/>
          <w:color w:val="000000"/>
        </w:rPr>
        <w:t>Date</w:t>
      </w:r>
    </w:p>
    <w:p w14:paraId="166E528B" w14:textId="0DC85EFA" w:rsidR="000A713C" w:rsidRPr="00CF0D58" w:rsidRDefault="0072684D" w:rsidP="00A36648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CF0D58">
        <w:rPr>
          <w:rFonts w:ascii="Times New Roman" w:hAnsi="Times New Roman"/>
          <w:color w:val="000000"/>
        </w:rPr>
        <w:br w:type="page"/>
      </w:r>
      <w:bookmarkStart w:id="0" w:name="_Hlk34837816"/>
      <w:bookmarkEnd w:id="0"/>
    </w:p>
    <w:p w14:paraId="6A7C9BAA" w14:textId="2DF604BC" w:rsidR="00F902E9" w:rsidRPr="00CF0D58" w:rsidRDefault="00F902E9" w:rsidP="00F902E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sz w:val="36"/>
          <w:szCs w:val="21"/>
        </w:rPr>
      </w:pPr>
      <w:bookmarkStart w:id="1" w:name="_Toc442366706"/>
      <w:r w:rsidRPr="00CF0D58">
        <w:rPr>
          <w:rFonts w:ascii="Times New Roman" w:hAnsi="Times New Roman"/>
          <w:b/>
          <w:color w:val="000000"/>
          <w:sz w:val="36"/>
          <w:szCs w:val="21"/>
        </w:rPr>
        <w:lastRenderedPageBreak/>
        <w:t xml:space="preserve">Appendix </w:t>
      </w:r>
      <w:bookmarkEnd w:id="1"/>
      <w:r w:rsidR="006A1437" w:rsidRPr="00CF0D58">
        <w:rPr>
          <w:rFonts w:ascii="Times New Roman" w:hAnsi="Times New Roman"/>
          <w:b/>
          <w:color w:val="000000"/>
          <w:sz w:val="36"/>
          <w:szCs w:val="21"/>
        </w:rPr>
        <w:t>B</w:t>
      </w:r>
    </w:p>
    <w:p w14:paraId="496CAAFD" w14:textId="7DFE26AA" w:rsidR="00F902E9" w:rsidRPr="00CF0D58" w:rsidRDefault="00F902E9" w:rsidP="00F902E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sz w:val="36"/>
          <w:szCs w:val="21"/>
        </w:rPr>
      </w:pPr>
      <w:r w:rsidRPr="00CF0D58">
        <w:rPr>
          <w:rFonts w:ascii="Times New Roman" w:hAnsi="Times New Roman"/>
          <w:b/>
          <w:color w:val="000000"/>
          <w:sz w:val="36"/>
          <w:szCs w:val="21"/>
        </w:rPr>
        <w:t xml:space="preserve">COST PROPOSAL </w:t>
      </w:r>
    </w:p>
    <w:p w14:paraId="148DD335" w14:textId="7AEF41D1" w:rsidR="009341D5" w:rsidRPr="00CF0D58" w:rsidRDefault="009341D5" w:rsidP="009341D5">
      <w:pPr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0D58">
        <w:rPr>
          <w:rFonts w:ascii="Times New Roman" w:hAnsi="Times New Roman"/>
          <w:b/>
          <w:i/>
          <w:color w:val="000000"/>
          <w:sz w:val="28"/>
          <w:szCs w:val="28"/>
        </w:rPr>
        <w:t xml:space="preserve">Submit as Attachment </w:t>
      </w:r>
      <w:r w:rsidR="00777B4C"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CF0D58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777B4C">
        <w:rPr>
          <w:rFonts w:ascii="Times New Roman" w:hAnsi="Times New Roman"/>
          <w:b/>
          <w:i/>
          <w:color w:val="000000"/>
          <w:sz w:val="28"/>
          <w:szCs w:val="28"/>
        </w:rPr>
        <w:t>Cost Proposal</w:t>
      </w:r>
    </w:p>
    <w:p w14:paraId="1A1E396D" w14:textId="77777777" w:rsidR="009341D5" w:rsidRPr="00CF0D58" w:rsidRDefault="009341D5" w:rsidP="00F902E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color w:val="000000"/>
          <w:sz w:val="36"/>
          <w:szCs w:val="21"/>
        </w:rPr>
      </w:pPr>
    </w:p>
    <w:p w14:paraId="68E88AC4" w14:textId="77777777" w:rsidR="00F902E9" w:rsidRPr="00CF0D58" w:rsidRDefault="00F902E9" w:rsidP="00F902E9">
      <w:pPr>
        <w:tabs>
          <w:tab w:val="center" w:pos="1361"/>
          <w:tab w:val="center" w:pos="9359"/>
          <w:tab w:val="right" w:pos="10801"/>
        </w:tabs>
        <w:spacing w:before="100" w:beforeAutospacing="1" w:after="6" w:line="253" w:lineRule="auto"/>
        <w:jc w:val="both"/>
        <w:rPr>
          <w:rFonts w:ascii="Times New Roman" w:hAnsi="Times New Roman"/>
          <w:color w:val="000000"/>
          <w:szCs w:val="22"/>
        </w:rPr>
      </w:pPr>
    </w:p>
    <w:p w14:paraId="3C207FC2" w14:textId="77777777" w:rsidR="00F902E9" w:rsidRPr="00CF0D58" w:rsidRDefault="00F902E9" w:rsidP="00F902E9">
      <w:pPr>
        <w:tabs>
          <w:tab w:val="center" w:pos="1361"/>
          <w:tab w:val="center" w:pos="9359"/>
          <w:tab w:val="right" w:pos="10801"/>
        </w:tabs>
        <w:spacing w:before="100" w:beforeAutospacing="1" w:after="6" w:line="253" w:lineRule="auto"/>
        <w:jc w:val="both"/>
        <w:rPr>
          <w:rFonts w:ascii="Times New Roman" w:hAnsi="Times New Roman"/>
          <w:color w:val="000000"/>
          <w:szCs w:val="22"/>
        </w:rPr>
      </w:pPr>
      <w:r w:rsidRPr="00CF0D58">
        <w:rPr>
          <w:rFonts w:ascii="Times New Roman" w:hAnsi="Times New Roman"/>
          <w:color w:val="000000"/>
          <w:szCs w:val="22"/>
        </w:rPr>
        <w:t xml:space="preserve">Applicant </w:t>
      </w:r>
      <w:r w:rsidRPr="00CF0D58">
        <w:rPr>
          <w:rFonts w:ascii="Times New Roman" w:hAnsi="Times New Roman"/>
          <w:color w:val="000000"/>
          <w:szCs w:val="22"/>
        </w:rPr>
        <w:tab/>
      </w:r>
      <w:r w:rsidRPr="00CF0D58">
        <w:rPr>
          <w:rFonts w:ascii="Times New Roman" w:hAnsi="Times New Roman"/>
          <w:noProof/>
          <w:color w:val="000000"/>
          <w:szCs w:val="22"/>
        </w:rPr>
        <mc:AlternateContent>
          <mc:Choice Requires="wpg">
            <w:drawing>
              <wp:inline distT="0" distB="0" distL="0" distR="0" wp14:anchorId="76A4F47F" wp14:editId="314491AA">
                <wp:extent cx="4601210" cy="6350"/>
                <wp:effectExtent l="0" t="0" r="3810" b="5715"/>
                <wp:docPr id="1" name="Group 66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6350"/>
                          <a:chOff x="0" y="0"/>
                          <a:chExt cx="46009" cy="60"/>
                        </a:xfrm>
                      </wpg:grpSpPr>
                      <wps:wsp>
                        <wps:cNvPr id="2" name="Shape 841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009" cy="91"/>
                          </a:xfrm>
                          <a:custGeom>
                            <a:avLst/>
                            <a:gdLst>
                              <a:gd name="T0" fmla="*/ 0 w 4600956"/>
                              <a:gd name="T1" fmla="*/ 0 h 9144"/>
                              <a:gd name="T2" fmla="*/ 46009 w 4600956"/>
                              <a:gd name="T3" fmla="*/ 0 h 9144"/>
                              <a:gd name="T4" fmla="*/ 46009 w 4600956"/>
                              <a:gd name="T5" fmla="*/ 91 h 9144"/>
                              <a:gd name="T6" fmla="*/ 0 w 4600956"/>
                              <a:gd name="T7" fmla="*/ 91 h 9144"/>
                              <a:gd name="T8" fmla="*/ 0 w 460095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600956"/>
                              <a:gd name="T16" fmla="*/ 0 h 9144"/>
                              <a:gd name="T17" fmla="*/ 4600956 w 460095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600956" h="9144">
                                <a:moveTo>
                                  <a:pt x="0" y="0"/>
                                </a:moveTo>
                                <a:lnTo>
                                  <a:pt x="4600956" y="0"/>
                                </a:lnTo>
                                <a:lnTo>
                                  <a:pt x="460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7AEB5" id="Group 66732" o:spid="_x0000_s1026" style="width:362.3pt;height:.5pt;mso-position-horizontal-relative:char;mso-position-vertical-relative:line" coordsize="460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">
                <v:shape id="Shape 84159" o:spid="_x0000_s1027" style="position:absolute;width:46009;height:91;visibility:visible;mso-wrap-style:square;v-text-anchor:top" coordsize="4600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" path="m,l4600956,r,9144l,9144,,e" fillcolor="black" stroked="f" strokeweight="0">
                  <v:stroke miterlimit="83231f" joinstyle="miter"/>
                  <v:path arrowok="t" o:connecttype="custom" o:connectlocs="0,0;460,0;460,1;0,1;0,0" o:connectangles="0,0,0,0,0" textboxrect="0,0,4600956,9144"/>
                </v:shape>
                <w10:anchorlock/>
              </v:group>
            </w:pict>
          </mc:Fallback>
        </mc:AlternateContent>
      </w:r>
    </w:p>
    <w:p w14:paraId="45D2074C" w14:textId="77777777" w:rsidR="00F902E9" w:rsidRPr="00CF0D58" w:rsidRDefault="00F902E9" w:rsidP="00F902E9">
      <w:pPr>
        <w:spacing w:before="100" w:beforeAutospacing="1" w:after="175" w:line="276" w:lineRule="auto"/>
        <w:ind w:left="207"/>
        <w:jc w:val="center"/>
        <w:rPr>
          <w:rFonts w:ascii="Times New Roman" w:hAnsi="Times New Roman"/>
          <w:color w:val="000000"/>
          <w:szCs w:val="22"/>
        </w:rPr>
      </w:pPr>
    </w:p>
    <w:tbl>
      <w:tblPr>
        <w:tblStyle w:val="TableGrid7"/>
        <w:tblW w:w="10674" w:type="dxa"/>
        <w:tblLayout w:type="fixed"/>
        <w:tblLook w:val="04A0" w:firstRow="1" w:lastRow="0" w:firstColumn="1" w:lastColumn="0" w:noHBand="0" w:noVBand="1"/>
      </w:tblPr>
      <w:tblGrid>
        <w:gridCol w:w="2880"/>
        <w:gridCol w:w="2592"/>
        <w:gridCol w:w="2592"/>
        <w:gridCol w:w="2610"/>
      </w:tblGrid>
      <w:tr w:rsidR="00F902E9" w:rsidRPr="00CF0D58" w14:paraId="7B63A800" w14:textId="77777777" w:rsidTr="00AA4699">
        <w:trPr>
          <w:trHeight w:val="432"/>
        </w:trPr>
        <w:tc>
          <w:tcPr>
            <w:tcW w:w="2880" w:type="dxa"/>
            <w:shd w:val="clear" w:color="auto" w:fill="BFBFBF"/>
          </w:tcPr>
          <w:p w14:paraId="256ED5F0" w14:textId="77777777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32"/>
              </w:rPr>
            </w:pPr>
            <w:r w:rsidRPr="00CF0D58"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Payment Points</w:t>
            </w:r>
          </w:p>
        </w:tc>
        <w:tc>
          <w:tcPr>
            <w:tcW w:w="2592" w:type="dxa"/>
            <w:shd w:val="clear" w:color="auto" w:fill="BFBFBF"/>
          </w:tcPr>
          <w:p w14:paraId="28121E2C" w14:textId="77777777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32"/>
              </w:rPr>
            </w:pPr>
            <w:r w:rsidRPr="00CF0D58"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Rate Per Unit</w:t>
            </w:r>
          </w:p>
        </w:tc>
        <w:tc>
          <w:tcPr>
            <w:tcW w:w="2592" w:type="dxa"/>
            <w:shd w:val="clear" w:color="auto" w:fill="BFBFBF"/>
          </w:tcPr>
          <w:p w14:paraId="5A1C4A7C" w14:textId="77777777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32"/>
              </w:rPr>
            </w:pPr>
            <w:r w:rsidRPr="00CF0D58"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Number of Units</w:t>
            </w:r>
          </w:p>
        </w:tc>
        <w:tc>
          <w:tcPr>
            <w:tcW w:w="2610" w:type="dxa"/>
            <w:shd w:val="clear" w:color="auto" w:fill="BFBFBF"/>
          </w:tcPr>
          <w:p w14:paraId="0A626259" w14:textId="77777777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32"/>
              </w:rPr>
            </w:pPr>
            <w:r w:rsidRPr="00CF0D58">
              <w:rPr>
                <w:rFonts w:ascii="Times New Roman" w:hAnsi="Times New Roman"/>
                <w:b/>
                <w:color w:val="000000"/>
                <w:sz w:val="28"/>
                <w:szCs w:val="32"/>
              </w:rPr>
              <w:t>Total Cost</w:t>
            </w:r>
          </w:p>
        </w:tc>
      </w:tr>
      <w:tr w:rsidR="00F902E9" w:rsidRPr="00CF0D58" w14:paraId="078FE2D0" w14:textId="77777777" w:rsidTr="00AA4699">
        <w:trPr>
          <w:trHeight w:val="440"/>
        </w:trPr>
        <w:tc>
          <w:tcPr>
            <w:tcW w:w="2880" w:type="dxa"/>
          </w:tcPr>
          <w:p w14:paraId="393106A1" w14:textId="77777777" w:rsidR="00F902E9" w:rsidRPr="00CF0D58" w:rsidRDefault="00F902E9" w:rsidP="00F902E9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Phone Calls Answered</w:t>
            </w:r>
          </w:p>
        </w:tc>
        <w:tc>
          <w:tcPr>
            <w:tcW w:w="2592" w:type="dxa"/>
          </w:tcPr>
          <w:p w14:paraId="28D8276E" w14:textId="77777777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92" w:type="dxa"/>
          </w:tcPr>
          <w:p w14:paraId="076D71BE" w14:textId="729291F1" w:rsidR="00F902E9" w:rsidRPr="00CF0D58" w:rsidRDefault="006A1437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902E9"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  <w:r w:rsidR="00B93104"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calls</w:t>
            </w:r>
          </w:p>
        </w:tc>
        <w:tc>
          <w:tcPr>
            <w:tcW w:w="2610" w:type="dxa"/>
          </w:tcPr>
          <w:p w14:paraId="0CB14424" w14:textId="77777777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</w:tr>
      <w:tr w:rsidR="00F902E9" w:rsidRPr="00CF0D58" w14:paraId="0CDC3BAF" w14:textId="77777777" w:rsidTr="00AA4699">
        <w:trPr>
          <w:trHeight w:val="432"/>
        </w:trPr>
        <w:tc>
          <w:tcPr>
            <w:tcW w:w="2880" w:type="dxa"/>
          </w:tcPr>
          <w:p w14:paraId="35FCEED9" w14:textId="77777777" w:rsidR="00F902E9" w:rsidRPr="00CF0D58" w:rsidRDefault="00F902E9" w:rsidP="00F902E9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Referrals Completed</w:t>
            </w:r>
          </w:p>
        </w:tc>
        <w:tc>
          <w:tcPr>
            <w:tcW w:w="2592" w:type="dxa"/>
          </w:tcPr>
          <w:p w14:paraId="4363D7E5" w14:textId="77777777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92" w:type="dxa"/>
          </w:tcPr>
          <w:p w14:paraId="685E3698" w14:textId="39931082" w:rsidR="00F902E9" w:rsidRPr="00CF0D58" w:rsidRDefault="006A1437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F902E9"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  <w:r w:rsidR="00B93104"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calls</w:t>
            </w:r>
          </w:p>
        </w:tc>
        <w:tc>
          <w:tcPr>
            <w:tcW w:w="2610" w:type="dxa"/>
          </w:tcPr>
          <w:p w14:paraId="01614D39" w14:textId="77777777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</w:tr>
      <w:tr w:rsidR="00F902E9" w:rsidRPr="00CF0D58" w14:paraId="5C3547C5" w14:textId="77777777" w:rsidTr="00AA4699">
        <w:tc>
          <w:tcPr>
            <w:tcW w:w="2880" w:type="dxa"/>
          </w:tcPr>
          <w:p w14:paraId="7F1CAA6F" w14:textId="77777777" w:rsidR="00F902E9" w:rsidRPr="00CF0D58" w:rsidRDefault="00F902E9" w:rsidP="00F902E9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Annual updates to the Statewide Directory</w:t>
            </w:r>
          </w:p>
        </w:tc>
        <w:tc>
          <w:tcPr>
            <w:tcW w:w="2592" w:type="dxa"/>
          </w:tcPr>
          <w:p w14:paraId="09C36E0C" w14:textId="0DDAD4C8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92" w:type="dxa"/>
          </w:tcPr>
          <w:p w14:paraId="29617071" w14:textId="77777777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1A236DBA" w14:textId="1F21AE7D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</w:tr>
      <w:tr w:rsidR="006A1437" w:rsidRPr="00CF0D58" w14:paraId="46599400" w14:textId="77777777" w:rsidTr="00AA4699">
        <w:tc>
          <w:tcPr>
            <w:tcW w:w="2880" w:type="dxa"/>
          </w:tcPr>
          <w:p w14:paraId="44146B15" w14:textId="2CC98F71" w:rsidR="006A1437" w:rsidRPr="00CF0D58" w:rsidRDefault="006A1437" w:rsidP="00AA4699">
            <w:pPr>
              <w:tabs>
                <w:tab w:val="left" w:pos="1850"/>
              </w:tabs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After hours opening event</w:t>
            </w:r>
            <w:r w:rsidR="004C46E7"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(hourly rate per event)</w:t>
            </w:r>
          </w:p>
        </w:tc>
        <w:tc>
          <w:tcPr>
            <w:tcW w:w="2592" w:type="dxa"/>
          </w:tcPr>
          <w:p w14:paraId="5E5CF039" w14:textId="6A2FA85E" w:rsidR="006A1437" w:rsidRPr="00CF0D58" w:rsidRDefault="006A1437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2592" w:type="dxa"/>
          </w:tcPr>
          <w:p w14:paraId="2E78B49E" w14:textId="61963E3F" w:rsidR="006A1437" w:rsidRPr="00CF0D58" w:rsidRDefault="004C46E7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0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69B5" w:rsidRPr="00AC707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C7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</w:t>
            </w: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urs</w:t>
            </w:r>
          </w:p>
        </w:tc>
        <w:tc>
          <w:tcPr>
            <w:tcW w:w="2610" w:type="dxa"/>
          </w:tcPr>
          <w:p w14:paraId="67B5D92D" w14:textId="5E1FD60E" w:rsidR="006A1437" w:rsidRPr="00CF0D58" w:rsidRDefault="006A1437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</w:tr>
      <w:tr w:rsidR="00F902E9" w:rsidRPr="00CF0D58" w14:paraId="6A5897AA" w14:textId="77777777" w:rsidTr="00AD6194">
        <w:tc>
          <w:tcPr>
            <w:tcW w:w="2880" w:type="dxa"/>
          </w:tcPr>
          <w:p w14:paraId="030F2A2F" w14:textId="77777777" w:rsidR="00F902E9" w:rsidRPr="00CF0D58" w:rsidRDefault="00F902E9" w:rsidP="00F902E9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Total Amount</w:t>
            </w:r>
          </w:p>
        </w:tc>
        <w:tc>
          <w:tcPr>
            <w:tcW w:w="2592" w:type="dxa"/>
            <w:shd w:val="clear" w:color="auto" w:fill="808080" w:themeFill="background1" w:themeFillShade="80"/>
          </w:tcPr>
          <w:p w14:paraId="77D209D7" w14:textId="298251A0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808080" w:themeFill="background1" w:themeFillShade="80"/>
          </w:tcPr>
          <w:p w14:paraId="4FD062DC" w14:textId="078224B8" w:rsidR="00F902E9" w:rsidRPr="00CF0D58" w:rsidRDefault="00F902E9" w:rsidP="00F902E9">
            <w:pPr>
              <w:spacing w:before="100" w:beforeAutospacing="1" w:after="12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86D761B" w14:textId="77777777" w:rsidR="00F902E9" w:rsidRPr="00CF0D58" w:rsidRDefault="00F902E9" w:rsidP="00AC707D">
            <w:pPr>
              <w:spacing w:before="100" w:beforeAutospacing="1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D58">
              <w:rPr>
                <w:rFonts w:ascii="Times New Roman" w:hAnsi="Times New Roman"/>
                <w:color w:val="000000"/>
                <w:sz w:val="24"/>
                <w:szCs w:val="24"/>
              </w:rPr>
              <w:t>$</w:t>
            </w:r>
          </w:p>
        </w:tc>
      </w:tr>
    </w:tbl>
    <w:p w14:paraId="621E68CA" w14:textId="77777777" w:rsidR="00F902E9" w:rsidRPr="00CF0D58" w:rsidRDefault="00F902E9" w:rsidP="00F902E9">
      <w:pPr>
        <w:contextualSpacing/>
        <w:jc w:val="both"/>
        <w:rPr>
          <w:rFonts w:ascii="Times New Roman" w:hAnsi="Times New Roman"/>
        </w:rPr>
      </w:pPr>
    </w:p>
    <w:p w14:paraId="43A6F229" w14:textId="77777777" w:rsidR="00F902E9" w:rsidRPr="00CF0D58" w:rsidRDefault="00F902E9" w:rsidP="00F902E9">
      <w:pPr>
        <w:contextualSpacing/>
        <w:jc w:val="both"/>
        <w:rPr>
          <w:rFonts w:ascii="Times New Roman" w:hAnsi="Times New Roman"/>
        </w:rPr>
      </w:pPr>
    </w:p>
    <w:p w14:paraId="26A4EC9A" w14:textId="262422DC" w:rsidR="00AD6194" w:rsidRPr="00CF0D58" w:rsidRDefault="00AD6194" w:rsidP="00AD6194">
      <w:pPr>
        <w:widowControl w:val="0"/>
        <w:spacing w:before="100" w:beforeAutospacing="1" w:after="120" w:line="282" w:lineRule="auto"/>
        <w:ind w:right="54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F0D58">
        <w:rPr>
          <w:rFonts w:ascii="Times New Roman" w:eastAsia="Times New Roman" w:hAnsi="Times New Roman"/>
          <w:sz w:val="22"/>
          <w:szCs w:val="22"/>
        </w:rPr>
        <w:t xml:space="preserve">The estimated number of calls, referrals, and </w:t>
      </w:r>
      <w:proofErr w:type="gramStart"/>
      <w:r w:rsidRPr="00CF0D58">
        <w:rPr>
          <w:rFonts w:ascii="Times New Roman" w:eastAsia="Times New Roman" w:hAnsi="Times New Roman"/>
          <w:sz w:val="22"/>
          <w:szCs w:val="22"/>
        </w:rPr>
        <w:t>after hours</w:t>
      </w:r>
      <w:proofErr w:type="gramEnd"/>
      <w:r w:rsidRPr="00CF0D58">
        <w:rPr>
          <w:rFonts w:ascii="Times New Roman" w:eastAsia="Times New Roman" w:hAnsi="Times New Roman"/>
          <w:sz w:val="22"/>
          <w:szCs w:val="22"/>
        </w:rPr>
        <w:t xml:space="preserve"> opening hours are provided for bid purposes only and are no guarantee of work under this contract.</w:t>
      </w:r>
    </w:p>
    <w:p w14:paraId="21614A8E" w14:textId="651CBBAB" w:rsidR="00A30F63" w:rsidRPr="00CF0D58" w:rsidRDefault="00A30F63">
      <w:pPr>
        <w:rPr>
          <w:rFonts w:ascii="Times New Roman" w:hAnsi="Times New Roman"/>
          <w:color w:val="212121"/>
          <w:sz w:val="23"/>
          <w:szCs w:val="23"/>
        </w:rPr>
      </w:pPr>
      <w:r w:rsidRPr="00CF0D58">
        <w:rPr>
          <w:rFonts w:ascii="Times New Roman" w:hAnsi="Times New Roman"/>
          <w:color w:val="212121"/>
          <w:sz w:val="23"/>
          <w:szCs w:val="23"/>
        </w:rPr>
        <w:br w:type="page"/>
      </w:r>
    </w:p>
    <w:p w14:paraId="4FD95633" w14:textId="77777777" w:rsidR="00EC51A5" w:rsidRPr="00CF0D58" w:rsidRDefault="00EC51A5">
      <w:pPr>
        <w:rPr>
          <w:rFonts w:ascii="Times New Roman" w:hAnsi="Times New Roman"/>
        </w:rPr>
      </w:pPr>
    </w:p>
    <w:p w14:paraId="0EB940F7" w14:textId="6AC02452" w:rsidR="00694B5C" w:rsidRPr="00CF0D58" w:rsidRDefault="00694B5C" w:rsidP="00D55ECD">
      <w:pPr>
        <w:jc w:val="center"/>
        <w:rPr>
          <w:rFonts w:ascii="Times New Roman" w:hAnsi="Times New Roman"/>
          <w:b/>
        </w:rPr>
      </w:pPr>
      <w:r w:rsidRPr="00CF0D58">
        <w:rPr>
          <w:rFonts w:ascii="Times New Roman" w:hAnsi="Times New Roman"/>
          <w:b/>
        </w:rPr>
        <w:t xml:space="preserve">APPENDIX </w:t>
      </w:r>
      <w:r w:rsidR="00FC7232" w:rsidRPr="00CF0D58">
        <w:rPr>
          <w:rFonts w:ascii="Times New Roman" w:hAnsi="Times New Roman"/>
          <w:b/>
        </w:rPr>
        <w:t xml:space="preserve">D </w:t>
      </w:r>
      <w:proofErr w:type="gramStart"/>
      <w:r w:rsidRPr="00CF0D58">
        <w:rPr>
          <w:rFonts w:ascii="Times New Roman" w:hAnsi="Times New Roman"/>
          <w:b/>
        </w:rPr>
        <w:t>–  MWBE</w:t>
      </w:r>
      <w:proofErr w:type="gramEnd"/>
      <w:r w:rsidRPr="00CF0D58">
        <w:rPr>
          <w:rFonts w:ascii="Times New Roman" w:hAnsi="Times New Roman"/>
          <w:b/>
        </w:rPr>
        <w:t xml:space="preserve"> U</w:t>
      </w:r>
      <w:r w:rsidR="009341D5" w:rsidRPr="00CF0D58">
        <w:rPr>
          <w:rFonts w:ascii="Times New Roman" w:hAnsi="Times New Roman"/>
          <w:b/>
        </w:rPr>
        <w:t>TILIZATION FORMS</w:t>
      </w:r>
    </w:p>
    <w:p w14:paraId="73FE00DE" w14:textId="77777777" w:rsidR="00694B5C" w:rsidRPr="00CF0D58" w:rsidRDefault="00694B5C" w:rsidP="00D55ECD">
      <w:pPr>
        <w:jc w:val="center"/>
        <w:rPr>
          <w:rFonts w:ascii="Times New Roman" w:hAnsi="Times New Roman"/>
          <w:b/>
        </w:rPr>
      </w:pPr>
      <w:r w:rsidRPr="00CF0D58">
        <w:rPr>
          <w:rFonts w:ascii="Times New Roman" w:hAnsi="Times New Roman"/>
          <w:b/>
        </w:rPr>
        <w:t>NYS DEPARTMENT OF STATE</w:t>
      </w:r>
    </w:p>
    <w:p w14:paraId="72744D3D" w14:textId="683E475C" w:rsidR="00694B5C" w:rsidRPr="00CF0D58" w:rsidRDefault="00694B5C" w:rsidP="00D55ECD">
      <w:pPr>
        <w:jc w:val="center"/>
        <w:rPr>
          <w:rFonts w:ascii="Times New Roman" w:hAnsi="Times New Roman"/>
          <w:b/>
        </w:rPr>
      </w:pPr>
      <w:r w:rsidRPr="00CF0D58">
        <w:rPr>
          <w:rFonts w:ascii="Times New Roman" w:hAnsi="Times New Roman"/>
          <w:b/>
        </w:rPr>
        <w:t xml:space="preserve">MWBE COMPLIANCE FORM – </w:t>
      </w:r>
      <w:r w:rsidRPr="00CF0D58">
        <w:rPr>
          <w:rFonts w:ascii="Times New Roman" w:hAnsi="Times New Roman"/>
          <w:b/>
          <w:i/>
        </w:rPr>
        <w:t xml:space="preserve">Submit as Attachment </w:t>
      </w:r>
      <w:r w:rsidR="00777B4C">
        <w:rPr>
          <w:rFonts w:ascii="Times New Roman" w:hAnsi="Times New Roman"/>
          <w:b/>
          <w:i/>
        </w:rPr>
        <w:t>2</w:t>
      </w:r>
    </w:p>
    <w:p w14:paraId="72C42274" w14:textId="77777777" w:rsidR="00694B5C" w:rsidRPr="00CF0D58" w:rsidRDefault="00694B5C" w:rsidP="00694B5C">
      <w:pPr>
        <w:rPr>
          <w:rFonts w:ascii="Times New Roman" w:hAnsi="Times New Roman"/>
          <w:b/>
        </w:rPr>
      </w:pPr>
      <w:r w:rsidRPr="00CF0D58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269DA9C" wp14:editId="21F46193">
                <wp:simplePos x="0" y="0"/>
                <wp:positionH relativeFrom="column">
                  <wp:posOffset>-104775</wp:posOffset>
                </wp:positionH>
                <wp:positionV relativeFrom="paragraph">
                  <wp:posOffset>55879</wp:posOffset>
                </wp:positionV>
                <wp:extent cx="678624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CBAE"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25pt,4.4pt" to="526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CF0D58">
        <w:rPr>
          <w:rFonts w:ascii="Times New Roman" w:hAnsi="Times New Roman"/>
          <w:b/>
        </w:rPr>
        <w:tab/>
      </w:r>
      <w:r w:rsidRPr="00CF0D58">
        <w:rPr>
          <w:rFonts w:ascii="Times New Roman" w:hAnsi="Times New Roman"/>
          <w:b/>
        </w:rPr>
        <w:tab/>
      </w:r>
    </w:p>
    <w:p w14:paraId="696AC1BC" w14:textId="77777777" w:rsidR="00694B5C" w:rsidRPr="00CF0D58" w:rsidRDefault="00694B5C" w:rsidP="00694B5C">
      <w:pPr>
        <w:rPr>
          <w:rFonts w:ascii="Times New Roman" w:hAnsi="Times New Roman"/>
          <w:b/>
        </w:rPr>
      </w:pPr>
      <w:r w:rsidRPr="00CF0D58">
        <w:rPr>
          <w:rFonts w:ascii="Times New Roman" w:hAnsi="Times New Roman"/>
          <w:b/>
        </w:rPr>
        <w:t>DEPARTMENT OF STATE (DOS) - MINORITY AND WOMEN-OWNED BUSINESS ENTERPRISES (MWBE) PROGRAM</w:t>
      </w:r>
    </w:p>
    <w:p w14:paraId="3F974468" w14:textId="77777777" w:rsidR="00694B5C" w:rsidRPr="00CF0D58" w:rsidRDefault="00694B5C" w:rsidP="00694B5C">
      <w:pPr>
        <w:rPr>
          <w:rFonts w:ascii="Times New Roman" w:hAnsi="Times New Roman"/>
        </w:rPr>
      </w:pPr>
      <w:r w:rsidRPr="00CF0D58">
        <w:rPr>
          <w:rFonts w:ascii="Times New Roman" w:hAnsi="Times New Roman"/>
        </w:rPr>
        <w:t xml:space="preserve">Article 15-A of the NYS Executive law was enacted on July 19, 1988, to promote equality of economic opportunities for MWBEs and to eliminate barriers to their participation in state contracting. </w:t>
      </w:r>
    </w:p>
    <w:p w14:paraId="29280DF8" w14:textId="77777777" w:rsidR="00694B5C" w:rsidRPr="00CF0D58" w:rsidRDefault="00694B5C" w:rsidP="00694B5C">
      <w:pPr>
        <w:rPr>
          <w:rFonts w:ascii="Times New Roman" w:hAnsi="Times New Roman"/>
        </w:rPr>
      </w:pPr>
      <w:r w:rsidRPr="00CF0D58">
        <w:rPr>
          <w:rFonts w:ascii="Times New Roman" w:hAnsi="Times New Roman"/>
        </w:rPr>
        <w:t>The contract’s specific MWBE goals can be identified in the RFP, RFA and/or the budget page in applicable contracts. All applicable contracts, including contracts supported with federal funding which do not have a DBE component, are assessed for MWBE goals.</w:t>
      </w:r>
    </w:p>
    <w:p w14:paraId="00ACA1D0" w14:textId="77777777" w:rsidR="00694B5C" w:rsidRPr="00CF0D58" w:rsidRDefault="00694B5C" w:rsidP="00694B5C">
      <w:pPr>
        <w:rPr>
          <w:rFonts w:ascii="Times New Roman" w:hAnsi="Times New Roman"/>
        </w:rPr>
      </w:pPr>
    </w:p>
    <w:tbl>
      <w:tblPr>
        <w:tblpPr w:leftFromText="180" w:rightFromText="180" w:vertAnchor="text" w:tblpX="-270" w:tblpY="300"/>
        <w:tblW w:w="10723" w:type="dxa"/>
        <w:tblLook w:val="04A0" w:firstRow="1" w:lastRow="0" w:firstColumn="1" w:lastColumn="0" w:noHBand="0" w:noVBand="1"/>
      </w:tblPr>
      <w:tblGrid>
        <w:gridCol w:w="3901"/>
        <w:gridCol w:w="3361"/>
        <w:gridCol w:w="3461"/>
      </w:tblGrid>
      <w:tr w:rsidR="00694B5C" w:rsidRPr="00CF0D58" w14:paraId="6BEAB137" w14:textId="77777777" w:rsidTr="00694B5C">
        <w:trPr>
          <w:trHeight w:val="631"/>
        </w:trPr>
        <w:tc>
          <w:tcPr>
            <w:tcW w:w="3901" w:type="dxa"/>
            <w:shd w:val="clear" w:color="auto" w:fill="auto"/>
          </w:tcPr>
          <w:p w14:paraId="79C85D4F" w14:textId="77777777" w:rsidR="00694B5C" w:rsidRPr="00CF0D58" w:rsidRDefault="00694B5C" w:rsidP="00AB7BC7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</w:tabs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Personal services (</w:t>
            </w:r>
            <w:proofErr w:type="gramStart"/>
            <w:r w:rsidRPr="00CF0D58">
              <w:rPr>
                <w:rFonts w:ascii="Times New Roman" w:hAnsi="Times New Roman"/>
              </w:rPr>
              <w:t>i.e.</w:t>
            </w:r>
            <w:proofErr w:type="gramEnd"/>
            <w:r w:rsidRPr="00CF0D58">
              <w:rPr>
                <w:rFonts w:ascii="Times New Roman" w:hAnsi="Times New Roman"/>
              </w:rPr>
              <w:t xml:space="preserve"> payments to staff for labor), staff benefits, training</w:t>
            </w:r>
          </w:p>
          <w:p w14:paraId="16B09B1C" w14:textId="77777777" w:rsidR="00694B5C" w:rsidRPr="00CF0D58" w:rsidRDefault="00694B5C" w:rsidP="00AB7BC7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</w:tabs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Travel reimbursements</w:t>
            </w:r>
          </w:p>
        </w:tc>
        <w:tc>
          <w:tcPr>
            <w:tcW w:w="3361" w:type="dxa"/>
            <w:shd w:val="clear" w:color="auto" w:fill="auto"/>
          </w:tcPr>
          <w:p w14:paraId="103B467C" w14:textId="77777777" w:rsidR="00694B5C" w:rsidRPr="00CF0D58" w:rsidRDefault="00694B5C" w:rsidP="00AB7BC7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</w:tabs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Utilities, postage, telephones</w:t>
            </w:r>
          </w:p>
          <w:p w14:paraId="4D0BB732" w14:textId="77777777" w:rsidR="00694B5C" w:rsidRPr="00CF0D58" w:rsidRDefault="00694B5C" w:rsidP="00AB7BC7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</w:tabs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Sole source contracts</w:t>
            </w:r>
          </w:p>
          <w:p w14:paraId="557FE330" w14:textId="77777777" w:rsidR="00694B5C" w:rsidRPr="00CF0D58" w:rsidRDefault="00694B5C" w:rsidP="00AB7BC7">
            <w:pPr>
              <w:numPr>
                <w:ilvl w:val="1"/>
                <w:numId w:val="23"/>
              </w:numPr>
              <w:tabs>
                <w:tab w:val="clear" w:pos="1440"/>
                <w:tab w:val="num" w:pos="360"/>
              </w:tabs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Operating transfers</w:t>
            </w:r>
          </w:p>
        </w:tc>
        <w:tc>
          <w:tcPr>
            <w:tcW w:w="3461" w:type="dxa"/>
            <w:shd w:val="clear" w:color="auto" w:fill="auto"/>
          </w:tcPr>
          <w:p w14:paraId="263B831A" w14:textId="77777777" w:rsidR="00694B5C" w:rsidRPr="00CF0D58" w:rsidRDefault="00694B5C" w:rsidP="00AB7BC7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Certain rentals and repairs</w:t>
            </w:r>
          </w:p>
          <w:p w14:paraId="54214E0B" w14:textId="77777777" w:rsidR="00694B5C" w:rsidRPr="00CF0D58" w:rsidRDefault="00694B5C" w:rsidP="00AB7BC7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Unemployment insurance and tuition reimbursement</w:t>
            </w:r>
          </w:p>
          <w:p w14:paraId="1CBBCE6B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</w:tr>
    </w:tbl>
    <w:p w14:paraId="259D7CB9" w14:textId="77777777" w:rsidR="00694B5C" w:rsidRPr="00CF0D58" w:rsidRDefault="00694B5C" w:rsidP="00694B5C">
      <w:pPr>
        <w:rPr>
          <w:rFonts w:ascii="Times New Roman" w:hAnsi="Times New Roman"/>
        </w:rPr>
      </w:pPr>
      <w:r w:rsidRPr="00CF0D58">
        <w:rPr>
          <w:rFonts w:ascii="Times New Roman" w:hAnsi="Times New Roman"/>
          <w:b/>
          <w:bCs/>
        </w:rPr>
        <w:t>For grants, certain items are exempted from the goal calculation. These include:</w:t>
      </w:r>
      <w:r w:rsidRPr="00CF0D58">
        <w:rPr>
          <w:rFonts w:ascii="Times New Roman" w:hAnsi="Times New Roman"/>
        </w:rPr>
        <w:t xml:space="preserve"> </w:t>
      </w:r>
    </w:p>
    <w:p w14:paraId="25C694DC" w14:textId="77777777" w:rsidR="00694B5C" w:rsidRPr="00CF0D58" w:rsidRDefault="00694B5C" w:rsidP="00694B5C">
      <w:pPr>
        <w:rPr>
          <w:rFonts w:ascii="Times New Roman" w:hAnsi="Times New Roman"/>
        </w:rPr>
      </w:pPr>
      <w:r w:rsidRPr="00CF0D58">
        <w:rPr>
          <w:rFonts w:ascii="Times New Roman" w:hAnsi="Times New Roman"/>
        </w:rPr>
        <w:tab/>
      </w:r>
      <w:r w:rsidRPr="00CF0D58">
        <w:rPr>
          <w:rFonts w:ascii="Times New Roman" w:hAnsi="Times New Roman"/>
          <w:u w:val="single"/>
        </w:rPr>
        <w:t>Note</w:t>
      </w:r>
      <w:r w:rsidRPr="00CF0D58">
        <w:rPr>
          <w:rFonts w:ascii="Times New Roman" w:hAnsi="Times New Roman"/>
        </w:rPr>
        <w:t>:</w:t>
      </w:r>
      <w:r w:rsidRPr="00CF0D58">
        <w:rPr>
          <w:rFonts w:ascii="Times New Roman" w:hAnsi="Times New Roman"/>
          <w:bCs/>
        </w:rPr>
        <w:t xml:space="preserve"> The portion of matching fund/local share is </w:t>
      </w:r>
      <w:r w:rsidRPr="00CF0D58">
        <w:rPr>
          <w:rFonts w:ascii="Times New Roman" w:hAnsi="Times New Roman"/>
          <w:bCs/>
          <w:u w:val="single"/>
        </w:rPr>
        <w:t>not</w:t>
      </w:r>
      <w:r w:rsidRPr="00CF0D58">
        <w:rPr>
          <w:rFonts w:ascii="Times New Roman" w:hAnsi="Times New Roman"/>
          <w:bCs/>
        </w:rPr>
        <w:t xml:space="preserve"> included in the goal calculation.</w:t>
      </w:r>
    </w:p>
    <w:p w14:paraId="4E49729E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72BF082A" w14:textId="77777777" w:rsidR="00694B5C" w:rsidRPr="00CF0D58" w:rsidRDefault="00694B5C" w:rsidP="00694B5C">
      <w:pPr>
        <w:rPr>
          <w:rFonts w:ascii="Times New Roman" w:hAnsi="Times New Roman"/>
          <w:b/>
        </w:rPr>
      </w:pPr>
      <w:r w:rsidRPr="00CF0D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00225" wp14:editId="136F12B2">
                <wp:simplePos x="0" y="0"/>
                <wp:positionH relativeFrom="column">
                  <wp:posOffset>-344805</wp:posOffset>
                </wp:positionH>
                <wp:positionV relativeFrom="paragraph">
                  <wp:posOffset>236855</wp:posOffset>
                </wp:positionV>
                <wp:extent cx="3676650" cy="33051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152E15A5" w14:textId="77777777" w:rsidR="000F49D0" w:rsidRPr="007A2027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center"/>
                              <w:textAlignment w:val="baseline"/>
                              <w:outlineLvl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b/>
                                <w:sz w:val="19"/>
                                <w:szCs w:val="19"/>
                              </w:rPr>
                              <w:t>To Make Good Faith Efforts (GFE)</w:t>
                            </w:r>
                          </w:p>
                          <w:p w14:paraId="24011CE1" w14:textId="77777777" w:rsidR="000F49D0" w:rsidRDefault="000F49D0" w:rsidP="00694B5C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You will be required to make “GFE” to provide meaningful participation to MWBEs as subcontractors or suppliers in the performance of contracts. </w:t>
                            </w:r>
                          </w:p>
                          <w:p w14:paraId="59BDB795" w14:textId="77777777" w:rsidR="000F49D0" w:rsidRPr="00372720" w:rsidRDefault="000F49D0" w:rsidP="00694B5C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Documentation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of GFE includes, but is not limited to </w:t>
                            </w: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(5 NYCRR §142.8)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5E38B2C8" w14:textId="77777777" w:rsidR="000F49D0" w:rsidRPr="00372720" w:rsidRDefault="000F49D0" w:rsidP="00AB7BC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Evidence of outreach to MWBEs: mail, email, phone calls and follow up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402F92D3" w14:textId="77777777" w:rsidR="000F49D0" w:rsidRPr="00372720" w:rsidRDefault="000F49D0" w:rsidP="00AB7BC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Written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responses by MWBEs to the grantee/vendor’s outreach;</w:t>
                            </w:r>
                          </w:p>
                          <w:p w14:paraId="7C207F44" w14:textId="77777777" w:rsidR="000F49D0" w:rsidRPr="00372720" w:rsidRDefault="000F49D0" w:rsidP="00AB7BC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Copies of search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(es)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of the directory and advertisements for participation by MWBEs in appropriate general circulation, trade, and minority or women-oriented publications;</w:t>
                            </w:r>
                          </w:p>
                          <w:p w14:paraId="05BF5303" w14:textId="77777777" w:rsidR="000F49D0" w:rsidRPr="00372720" w:rsidRDefault="000F49D0" w:rsidP="00AB7BC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A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ttendance at any pre-bid, pre-award, or other meetings, if any, scheduled by the grantee with MWBEs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including dates and location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17E03E95" w14:textId="77777777" w:rsidR="000F49D0" w:rsidRPr="00372720" w:rsidRDefault="000F49D0" w:rsidP="00AB7BC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Information describing specific steps undertaken to reasonably structure the contract scope of work to maximize opportunities for MWBE participation;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and</w:t>
                            </w:r>
                          </w:p>
                          <w:p w14:paraId="10CD9F37" w14:textId="77777777" w:rsidR="000F49D0" w:rsidRPr="00372720" w:rsidRDefault="000F49D0" w:rsidP="00AB7BC7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Information describing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-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MWBE subcontractors’ efforts to engage MWBEs to 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undertake part of the project’s work or to procure equipment/ materials/supplies.</w:t>
                            </w:r>
                          </w:p>
                          <w:p w14:paraId="3B61C697" w14:textId="77777777" w:rsidR="000F49D0" w:rsidRPr="00677014" w:rsidRDefault="000F49D0" w:rsidP="00694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022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15pt;margin-top:18.65pt;width:289.5pt;height:2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" fillcolor="window" strokecolor="#77933c" strokeweight=".5pt">
                <v:path arrowok="t"/>
                <v:textbox>
                  <w:txbxContent>
                    <w:p w14:paraId="152E15A5" w14:textId="77777777" w:rsidR="000F49D0" w:rsidRPr="007A2027" w:rsidRDefault="000F49D0" w:rsidP="00AB7BC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center"/>
                        <w:textAlignment w:val="baseline"/>
                        <w:outlineLvl w:val="0"/>
                        <w:rPr>
                          <w:b/>
                          <w:sz w:val="19"/>
                          <w:szCs w:val="19"/>
                        </w:rPr>
                      </w:pPr>
                      <w:r w:rsidRPr="007A2027">
                        <w:rPr>
                          <w:b/>
                          <w:sz w:val="19"/>
                          <w:szCs w:val="19"/>
                        </w:rPr>
                        <w:t>To Make Good Faith Efforts (GFE)</w:t>
                      </w:r>
                    </w:p>
                    <w:p w14:paraId="24011CE1" w14:textId="77777777" w:rsidR="000F49D0" w:rsidRDefault="000F49D0" w:rsidP="00694B5C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You will be required to make “GFE” to provide meaningful participation to MWBEs as subcontractors or suppliers in the performance of contracts. </w:t>
                      </w:r>
                    </w:p>
                    <w:p w14:paraId="59BDB795" w14:textId="77777777" w:rsidR="000F49D0" w:rsidRPr="00372720" w:rsidRDefault="000F49D0" w:rsidP="00694B5C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Documentation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of GFE includes, but is not limited to </w:t>
                      </w: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(5 NYCRR §142.8)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</w:t>
                      </w:r>
                    </w:p>
                    <w:p w14:paraId="5E38B2C8" w14:textId="77777777" w:rsidR="000F49D0" w:rsidRPr="00372720" w:rsidRDefault="000F49D0" w:rsidP="00AB7BC7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Evidence of outreach to MWBEs: mail, email, phone calls and follow up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14:paraId="402F92D3" w14:textId="77777777" w:rsidR="000F49D0" w:rsidRPr="00372720" w:rsidRDefault="000F49D0" w:rsidP="00AB7BC7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Written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responses by MWBEs to the grantee/vendor’s outreach;</w:t>
                      </w:r>
                    </w:p>
                    <w:p w14:paraId="7C207F44" w14:textId="77777777" w:rsidR="000F49D0" w:rsidRPr="00372720" w:rsidRDefault="000F49D0" w:rsidP="00AB7BC7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Copies of search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(es)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of the directory and advertisements for participation by MWBEs in appropriate general circulation, trade, and minority or women-oriented publications;</w:t>
                      </w:r>
                    </w:p>
                    <w:p w14:paraId="05BF5303" w14:textId="77777777" w:rsidR="000F49D0" w:rsidRPr="00372720" w:rsidRDefault="000F49D0" w:rsidP="00AB7BC7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A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ttendance at any pre-bid, pre-award, or other meetings, if any, scheduled by the grantee with MWBEs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including dates and location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14:paraId="17E03E95" w14:textId="77777777" w:rsidR="000F49D0" w:rsidRPr="00372720" w:rsidRDefault="000F49D0" w:rsidP="00AB7BC7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Information describing specific steps undertaken to reasonably structure the contract scope of work to maximize opportunities for MWBE participation;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and</w:t>
                      </w:r>
                    </w:p>
                    <w:p w14:paraId="10CD9F37" w14:textId="77777777" w:rsidR="000F49D0" w:rsidRPr="00372720" w:rsidRDefault="000F49D0" w:rsidP="00AB7BC7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Information describing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-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MWBE subcontractors’ efforts to engage MWBEs to 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undertake part of the project’s work or to procure equipment/ materials/supplies.</w:t>
                      </w:r>
                    </w:p>
                    <w:p w14:paraId="3B61C697" w14:textId="77777777" w:rsidR="000F49D0" w:rsidRPr="00677014" w:rsidRDefault="000F49D0" w:rsidP="00694B5C"/>
                  </w:txbxContent>
                </v:textbox>
              </v:shape>
            </w:pict>
          </mc:Fallback>
        </mc:AlternateContent>
      </w:r>
      <w:r w:rsidRPr="00CF0D5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CF48F" wp14:editId="02AEC6C7">
                <wp:simplePos x="0" y="0"/>
                <wp:positionH relativeFrom="margin">
                  <wp:posOffset>3369945</wp:posOffset>
                </wp:positionH>
                <wp:positionV relativeFrom="paragraph">
                  <wp:posOffset>236855</wp:posOffset>
                </wp:positionV>
                <wp:extent cx="3505200" cy="32956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42A0B747" w14:textId="77777777" w:rsidR="000F49D0" w:rsidRPr="007A2027" w:rsidRDefault="000F49D0" w:rsidP="00694B5C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2. R</w:t>
                            </w: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equired MWBE Reporting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for Contracts with </w:t>
                            </w:r>
                            <w:r w:rsidRPr="007A202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Utilization Goals</w:t>
                            </w:r>
                          </w:p>
                          <w:p w14:paraId="2AA3FAF5" w14:textId="77777777" w:rsidR="000F49D0" w:rsidRDefault="000F49D0" w:rsidP="00694B5C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Within ten days of receipt of the award notification from DOS, submit: </w:t>
                            </w:r>
                          </w:p>
                          <w:p w14:paraId="6FDF4C83" w14:textId="77777777" w:rsidR="000F49D0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A</w:t>
                            </w:r>
                          </w:p>
                          <w:p w14:paraId="648730AE" w14:textId="77777777" w:rsidR="000F49D0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B (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for 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contract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 xml:space="preserve"> &gt; $250,000)</w:t>
                            </w:r>
                          </w:p>
                          <w:p w14:paraId="31635D0D" w14:textId="77777777" w:rsidR="000F49D0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D or D-1.</w:t>
                            </w:r>
                          </w:p>
                          <w:p w14:paraId="4BF58D65" w14:textId="77777777" w:rsidR="000F49D0" w:rsidRPr="00B629F4" w:rsidRDefault="000F49D0" w:rsidP="00694B5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63E3515" w14:textId="77777777" w:rsidR="000F49D0" w:rsidRPr="007A2027" w:rsidRDefault="000F49D0" w:rsidP="00694B5C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For non-federally funded contracts, o</w:t>
                            </w: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nce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contract is executed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set up an account in the New York State Contract System (system) to:</w:t>
                            </w:r>
                          </w:p>
                          <w:p w14:paraId="3B8734DB" w14:textId="77777777" w:rsidR="000F49D0" w:rsidRPr="007A2027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Submit MWBE utilization plan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if required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4D038150" w14:textId="77777777" w:rsidR="000F49D0" w:rsidRPr="007A2027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</w:t>
                            </w:r>
                          </w:p>
                          <w:p w14:paraId="1A84A60B" w14:textId="77777777" w:rsidR="000F49D0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Track and monitor transaction on the contract.</w:t>
                            </w:r>
                          </w:p>
                          <w:p w14:paraId="6DE2AE83" w14:textId="77777777" w:rsidR="000F49D0" w:rsidRPr="00B629F4" w:rsidRDefault="000F49D0" w:rsidP="00694B5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C4DD279" w14:textId="77777777" w:rsidR="000F49D0" w:rsidRPr="007A2027" w:rsidRDefault="000F49D0" w:rsidP="00694B5C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Throughout the contract term:</w:t>
                            </w:r>
                          </w:p>
                          <w:p w14:paraId="4090419A" w14:textId="77777777" w:rsidR="000F49D0" w:rsidRDefault="000F49D0" w:rsidP="00AB7BC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 through the system OR submit Form F - Quarterly MWBE Utilization</w:t>
                            </w:r>
                          </w:p>
                          <w:p w14:paraId="79317C05" w14:textId="77777777" w:rsidR="000F49D0" w:rsidRPr="00B629F4" w:rsidRDefault="000F49D0" w:rsidP="00694B5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A6FCC2A" w14:textId="77777777" w:rsidR="000F49D0" w:rsidRPr="00372720" w:rsidRDefault="000F49D0" w:rsidP="00694B5C">
                            <w:pPr>
                              <w:ind w:left="-9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Waiver Request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– Form E can be submitted if there are no opportunities for MWBE participation, or to demonstrate the GFE to meet the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contractual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F48F" id="Text Box 16" o:spid="_x0000_s1027" type="#_x0000_t202" style="position:absolute;margin-left:265.35pt;margin-top:18.65pt;width:276pt;height:25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" fillcolor="window" strokecolor="#77933c" strokeweight=".5pt">
                <v:path arrowok="t"/>
                <v:textbox>
                  <w:txbxContent>
                    <w:p w14:paraId="42A0B747" w14:textId="77777777" w:rsidR="000F49D0" w:rsidRPr="007A2027" w:rsidRDefault="000F49D0" w:rsidP="00694B5C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2. R</w:t>
                      </w: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equired MWBE Reporting </w:t>
                      </w: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for Contracts with </w:t>
                      </w:r>
                      <w:r w:rsidRPr="007A202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Utilization Goals</w:t>
                      </w:r>
                    </w:p>
                    <w:p w14:paraId="2AA3FAF5" w14:textId="77777777" w:rsidR="000F49D0" w:rsidRDefault="000F49D0" w:rsidP="00694B5C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Within ten days of receipt of the award notification from DOS, submit: </w:t>
                      </w:r>
                    </w:p>
                    <w:p w14:paraId="6FDF4C83" w14:textId="77777777" w:rsidR="000F49D0" w:rsidRDefault="000F49D0" w:rsidP="00AB7B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A</w:t>
                      </w:r>
                    </w:p>
                    <w:p w14:paraId="648730AE" w14:textId="77777777" w:rsidR="000F49D0" w:rsidRDefault="000F49D0" w:rsidP="00AB7B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B (</w:t>
                      </w:r>
                      <w:r>
                        <w:rPr>
                          <w:sz w:val="19"/>
                          <w:szCs w:val="19"/>
                        </w:rPr>
                        <w:t xml:space="preserve">for </w:t>
                      </w:r>
                      <w:r w:rsidRPr="007A2027">
                        <w:rPr>
                          <w:sz w:val="19"/>
                          <w:szCs w:val="19"/>
                        </w:rPr>
                        <w:t>contract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Pr="007A2027">
                        <w:rPr>
                          <w:sz w:val="19"/>
                          <w:szCs w:val="19"/>
                        </w:rPr>
                        <w:t xml:space="preserve"> &gt; $250,000)</w:t>
                      </w:r>
                    </w:p>
                    <w:p w14:paraId="31635D0D" w14:textId="77777777" w:rsidR="000F49D0" w:rsidRDefault="000F49D0" w:rsidP="00AB7B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D or D-1.</w:t>
                      </w:r>
                    </w:p>
                    <w:p w14:paraId="4BF58D65" w14:textId="77777777" w:rsidR="000F49D0" w:rsidRPr="00B629F4" w:rsidRDefault="000F49D0" w:rsidP="00694B5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263E3515" w14:textId="77777777" w:rsidR="000F49D0" w:rsidRPr="007A2027" w:rsidRDefault="000F49D0" w:rsidP="00694B5C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For non-federally funded contracts, o</w:t>
                      </w: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nce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the </w:t>
                      </w: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contract is executed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, </w:t>
                      </w: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set up an account in the New York State Contract System (system) to:</w:t>
                      </w:r>
                    </w:p>
                    <w:p w14:paraId="3B8734DB" w14:textId="77777777" w:rsidR="000F49D0" w:rsidRPr="007A2027" w:rsidRDefault="000F49D0" w:rsidP="00AB7BC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Submit MWBE utilization plan</w:t>
                      </w:r>
                      <w:r>
                        <w:rPr>
                          <w:sz w:val="19"/>
                          <w:szCs w:val="19"/>
                        </w:rPr>
                        <w:t xml:space="preserve"> (</w:t>
                      </w:r>
                      <w:r w:rsidRPr="007A2027">
                        <w:rPr>
                          <w:sz w:val="19"/>
                          <w:szCs w:val="19"/>
                        </w:rPr>
                        <w:t>if required</w:t>
                      </w:r>
                      <w:r>
                        <w:rPr>
                          <w:sz w:val="19"/>
                          <w:szCs w:val="19"/>
                        </w:rPr>
                        <w:t>)</w:t>
                      </w:r>
                    </w:p>
                    <w:p w14:paraId="4D038150" w14:textId="77777777" w:rsidR="000F49D0" w:rsidRPr="007A2027" w:rsidRDefault="000F49D0" w:rsidP="00AB7BC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</w:t>
                      </w:r>
                    </w:p>
                    <w:p w14:paraId="1A84A60B" w14:textId="77777777" w:rsidR="000F49D0" w:rsidRDefault="000F49D0" w:rsidP="00AB7BC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Track and monitor transaction on the contract.</w:t>
                      </w:r>
                    </w:p>
                    <w:p w14:paraId="6DE2AE83" w14:textId="77777777" w:rsidR="000F49D0" w:rsidRPr="00B629F4" w:rsidRDefault="000F49D0" w:rsidP="00694B5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18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2C4DD279" w14:textId="77777777" w:rsidR="000F49D0" w:rsidRPr="007A2027" w:rsidRDefault="000F49D0" w:rsidP="00694B5C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Throughout the contract term:</w:t>
                      </w:r>
                    </w:p>
                    <w:p w14:paraId="4090419A" w14:textId="77777777" w:rsidR="000F49D0" w:rsidRDefault="000F49D0" w:rsidP="00AB7BC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 through the system OR submit Form F - Quarterly MWBE Utilization</w:t>
                      </w:r>
                    </w:p>
                    <w:p w14:paraId="79317C05" w14:textId="77777777" w:rsidR="000F49D0" w:rsidRPr="00B629F4" w:rsidRDefault="000F49D0" w:rsidP="00694B5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18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14:paraId="7A6FCC2A" w14:textId="77777777" w:rsidR="000F49D0" w:rsidRPr="00372720" w:rsidRDefault="000F49D0" w:rsidP="00694B5C">
                      <w:pPr>
                        <w:ind w:left="-9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Waiver Request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– Form E can be submitted if there are no opportunities for MWBE participation, or to demonstrate the GFE to meet the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contractual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0D58">
        <w:rPr>
          <w:rFonts w:ascii="Times New Roman" w:hAnsi="Times New Roman"/>
          <w:b/>
        </w:rPr>
        <w:t>Your responsibilities under Article 15-A are:</w:t>
      </w:r>
    </w:p>
    <w:p w14:paraId="25A91B43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6387914F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62DE77D6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0BA83B6A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4FFC0FD9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13F8D678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4C487CE1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13EBA1ED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51AFC0F0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5E8987BC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5D291B40" w14:textId="77777777" w:rsidR="00694B5C" w:rsidRPr="00CF0D58" w:rsidRDefault="00694B5C" w:rsidP="00694B5C">
      <w:pPr>
        <w:rPr>
          <w:rFonts w:ascii="Times New Roman" w:hAnsi="Times New Roman"/>
          <w:b/>
        </w:rPr>
      </w:pPr>
    </w:p>
    <w:p w14:paraId="0D074BEE" w14:textId="77777777" w:rsidR="00694B5C" w:rsidRPr="00CF0D58" w:rsidRDefault="00694B5C" w:rsidP="00694B5C">
      <w:pPr>
        <w:rPr>
          <w:rFonts w:ascii="Times New Roman" w:hAnsi="Times New Roman"/>
        </w:rPr>
      </w:pPr>
    </w:p>
    <w:p w14:paraId="6BF8AF97" w14:textId="77777777" w:rsidR="00694B5C" w:rsidRPr="00CF0D58" w:rsidRDefault="00694B5C" w:rsidP="00694B5C">
      <w:pPr>
        <w:rPr>
          <w:rFonts w:ascii="Times New Roman" w:hAnsi="Times New Roman"/>
        </w:rPr>
      </w:pPr>
    </w:p>
    <w:p w14:paraId="3E7534A8" w14:textId="77777777" w:rsidR="00694B5C" w:rsidRPr="00CF0D58" w:rsidRDefault="00694B5C" w:rsidP="00694B5C">
      <w:pPr>
        <w:rPr>
          <w:rFonts w:ascii="Times New Roman" w:hAnsi="Times New Roman"/>
        </w:rPr>
      </w:pPr>
    </w:p>
    <w:p w14:paraId="3171F42A" w14:textId="77777777" w:rsidR="00694B5C" w:rsidRPr="00CF0D58" w:rsidRDefault="00694B5C" w:rsidP="00694B5C">
      <w:pPr>
        <w:rPr>
          <w:rFonts w:ascii="Times New Roman" w:hAnsi="Times New Roman"/>
        </w:rPr>
      </w:pPr>
    </w:p>
    <w:p w14:paraId="7BB0AEA5" w14:textId="77777777" w:rsidR="00694B5C" w:rsidRPr="00CF0D58" w:rsidRDefault="00694B5C" w:rsidP="00694B5C">
      <w:pPr>
        <w:rPr>
          <w:rFonts w:ascii="Times New Roman" w:hAnsi="Times New Roman"/>
        </w:rPr>
      </w:pPr>
    </w:p>
    <w:p w14:paraId="4428E368" w14:textId="77777777" w:rsidR="00694B5C" w:rsidRPr="00CF0D58" w:rsidRDefault="00694B5C" w:rsidP="00694B5C">
      <w:pPr>
        <w:rPr>
          <w:rFonts w:ascii="Times New Roman" w:hAnsi="Times New Roman"/>
        </w:rPr>
      </w:pPr>
    </w:p>
    <w:p w14:paraId="6FA8E32C" w14:textId="77777777" w:rsidR="00694B5C" w:rsidRPr="00CF0D58" w:rsidRDefault="00694B5C" w:rsidP="00694B5C">
      <w:pPr>
        <w:rPr>
          <w:rFonts w:ascii="Times New Roman" w:hAnsi="Times New Roman"/>
        </w:rPr>
      </w:pPr>
    </w:p>
    <w:p w14:paraId="3D1FF962" w14:textId="77777777" w:rsidR="00694B5C" w:rsidRPr="00CF0D58" w:rsidRDefault="00694B5C" w:rsidP="00694B5C">
      <w:pPr>
        <w:rPr>
          <w:rFonts w:ascii="Times New Roman" w:hAnsi="Times New Roman"/>
        </w:rPr>
      </w:pPr>
    </w:p>
    <w:p w14:paraId="0EAEFBBF" w14:textId="77777777" w:rsidR="00694B5C" w:rsidRPr="00CF0D58" w:rsidRDefault="00694B5C" w:rsidP="00694B5C">
      <w:pPr>
        <w:rPr>
          <w:rFonts w:ascii="Times New Roman" w:hAnsi="Times New Roman"/>
        </w:rPr>
      </w:pPr>
    </w:p>
    <w:p w14:paraId="69FC8B60" w14:textId="77777777" w:rsidR="00694B5C" w:rsidRPr="00CF0D58" w:rsidRDefault="00694B5C" w:rsidP="00694B5C">
      <w:pPr>
        <w:rPr>
          <w:rFonts w:ascii="Times New Roman" w:hAnsi="Times New Roman"/>
        </w:rPr>
      </w:pPr>
    </w:p>
    <w:p w14:paraId="187BDC89" w14:textId="77777777" w:rsidR="00694B5C" w:rsidRPr="00CF0D58" w:rsidRDefault="00694B5C" w:rsidP="00694B5C">
      <w:pPr>
        <w:rPr>
          <w:rFonts w:ascii="Times New Roman" w:hAnsi="Times New Roman"/>
        </w:rPr>
      </w:pPr>
    </w:p>
    <w:p w14:paraId="62C83481" w14:textId="77777777" w:rsidR="00694B5C" w:rsidRPr="00CF0D58" w:rsidRDefault="00694B5C" w:rsidP="00694B5C">
      <w:pPr>
        <w:rPr>
          <w:rFonts w:ascii="Times New Roman" w:hAnsi="Times New Roman"/>
        </w:rPr>
      </w:pPr>
    </w:p>
    <w:p w14:paraId="359336AB" w14:textId="77777777" w:rsidR="00694B5C" w:rsidRPr="00CF0D58" w:rsidRDefault="00694B5C" w:rsidP="00694B5C">
      <w:pPr>
        <w:rPr>
          <w:rFonts w:ascii="Times New Roman" w:hAnsi="Times New Roman"/>
        </w:rPr>
      </w:pPr>
    </w:p>
    <w:p w14:paraId="6BA516FC" w14:textId="77777777" w:rsidR="00694B5C" w:rsidRPr="00CF0D58" w:rsidRDefault="00694B5C" w:rsidP="00694B5C">
      <w:pPr>
        <w:rPr>
          <w:rFonts w:ascii="Times New Roman" w:hAnsi="Times New Roman"/>
        </w:rPr>
      </w:pPr>
      <w:r w:rsidRPr="00CF0D58">
        <w:rPr>
          <w:rFonts w:ascii="Times New Roman" w:hAnsi="Times New Roman"/>
        </w:rPr>
        <w:t xml:space="preserve">Only the use of </w:t>
      </w:r>
      <w:r w:rsidRPr="00CF0D58">
        <w:rPr>
          <w:rFonts w:ascii="Times New Roman" w:hAnsi="Times New Roman"/>
          <w:b/>
        </w:rPr>
        <w:t>New York State-certified</w:t>
      </w:r>
      <w:r w:rsidRPr="00CF0D58">
        <w:rPr>
          <w:rFonts w:ascii="Times New Roman" w:hAnsi="Times New Roman"/>
        </w:rPr>
        <w:t xml:space="preserve"> MWBEs will count towards meeting NYS contract goals:</w:t>
      </w:r>
    </w:p>
    <w:p w14:paraId="376FABB9" w14:textId="77777777" w:rsidR="00694B5C" w:rsidRPr="00CF0D58" w:rsidRDefault="00694B5C" w:rsidP="00AB7BC7">
      <w:pPr>
        <w:numPr>
          <w:ilvl w:val="0"/>
          <w:numId w:val="25"/>
        </w:numPr>
        <w:rPr>
          <w:rFonts w:ascii="Times New Roman" w:hAnsi="Times New Roman"/>
        </w:rPr>
      </w:pPr>
      <w:r w:rsidRPr="00CF0D58">
        <w:rPr>
          <w:rFonts w:ascii="Times New Roman" w:hAnsi="Times New Roman"/>
        </w:rPr>
        <w:t xml:space="preserve">The NYS MWBE Directory is located at: </w:t>
      </w:r>
      <w:hyperlink r:id="rId11" w:history="1">
        <w:r w:rsidRPr="00CF0D58">
          <w:rPr>
            <w:rStyle w:val="Hyperlink"/>
            <w:rFonts w:ascii="Times New Roman" w:hAnsi="Times New Roman"/>
          </w:rPr>
          <w:t>https://ny.newnycontracts.com/FrontEnd/VendorSearchPublic.asp</w:t>
        </w:r>
      </w:hyperlink>
    </w:p>
    <w:p w14:paraId="521B9A85" w14:textId="77777777" w:rsidR="00694B5C" w:rsidRPr="00CF0D58" w:rsidRDefault="00694B5C" w:rsidP="00694B5C">
      <w:pPr>
        <w:rPr>
          <w:rFonts w:ascii="Times New Roman" w:hAnsi="Times New Roman"/>
          <w:b/>
          <w:bCs/>
        </w:rPr>
      </w:pPr>
    </w:p>
    <w:p w14:paraId="0803B0A5" w14:textId="77777777" w:rsidR="00694B5C" w:rsidRPr="00CF0D58" w:rsidRDefault="00694B5C" w:rsidP="00694B5C">
      <w:pPr>
        <w:rPr>
          <w:rFonts w:ascii="Times New Roman" w:hAnsi="Times New Roman"/>
          <w:b/>
        </w:rPr>
      </w:pPr>
      <w:r w:rsidRPr="00CF0D58">
        <w:rPr>
          <w:rFonts w:ascii="Times New Roman" w:hAnsi="Times New Roman"/>
          <w:b/>
        </w:rPr>
        <w:t>By signing, the applicant confirms that they understand the MWBE requirement, as summarized above, and agree to show due-diligence and to make good faith efforts to provide meaningful participation by MWBEs, whenever possible, if awarded the contract.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4849"/>
        <w:gridCol w:w="236"/>
        <w:gridCol w:w="2565"/>
      </w:tblGrid>
      <w:tr w:rsidR="00694B5C" w:rsidRPr="00CF0D58" w14:paraId="7A7A897D" w14:textId="77777777" w:rsidTr="00694B5C">
        <w:trPr>
          <w:trHeight w:val="144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109C52A1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81AB62A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13CB54A2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</w:tr>
      <w:tr w:rsidR="00694B5C" w:rsidRPr="00CF0D58" w14:paraId="058D0127" w14:textId="77777777" w:rsidTr="00694B5C">
        <w:trPr>
          <w:trHeight w:val="144"/>
        </w:trPr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49F97AEB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Signature:</w:t>
            </w:r>
          </w:p>
        </w:tc>
        <w:tc>
          <w:tcPr>
            <w:tcW w:w="236" w:type="dxa"/>
            <w:shd w:val="clear" w:color="auto" w:fill="auto"/>
          </w:tcPr>
          <w:p w14:paraId="02ED629D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14:paraId="67ECE152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 xml:space="preserve">Date: </w:t>
            </w:r>
          </w:p>
        </w:tc>
      </w:tr>
      <w:tr w:rsidR="00694B5C" w:rsidRPr="00CF0D58" w14:paraId="0489C589" w14:textId="77777777" w:rsidTr="00694B5C">
        <w:trPr>
          <w:trHeight w:val="144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0D71F10A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6738C520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07EF5B2F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</w:p>
        </w:tc>
      </w:tr>
      <w:tr w:rsidR="00694B5C" w:rsidRPr="00CF0D58" w14:paraId="3BC5E1A9" w14:textId="77777777" w:rsidTr="00694B5C">
        <w:trPr>
          <w:trHeight w:val="144"/>
        </w:trPr>
        <w:tc>
          <w:tcPr>
            <w:tcW w:w="5085" w:type="dxa"/>
            <w:gridSpan w:val="2"/>
            <w:shd w:val="clear" w:color="auto" w:fill="auto"/>
            <w:hideMark/>
          </w:tcPr>
          <w:p w14:paraId="346BD9BC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Printed Name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14:paraId="288CC748" w14:textId="77777777" w:rsidR="00694B5C" w:rsidRPr="00CF0D58" w:rsidRDefault="00694B5C" w:rsidP="00694B5C">
            <w:pPr>
              <w:rPr>
                <w:rFonts w:ascii="Times New Roman" w:hAnsi="Times New Roman"/>
              </w:rPr>
            </w:pPr>
            <w:r w:rsidRPr="00CF0D58">
              <w:rPr>
                <w:rFonts w:ascii="Times New Roman" w:hAnsi="Times New Roman"/>
              </w:rPr>
              <w:t>Title</w:t>
            </w:r>
          </w:p>
        </w:tc>
      </w:tr>
    </w:tbl>
    <w:p w14:paraId="0791E466" w14:textId="77777777" w:rsidR="00A30F63" w:rsidRPr="00CF0D58" w:rsidRDefault="00A30F63" w:rsidP="00291D6D">
      <w:pPr>
        <w:rPr>
          <w:rFonts w:ascii="Times New Roman" w:hAnsi="Times New Roman"/>
        </w:rPr>
      </w:pPr>
    </w:p>
    <w:sectPr w:rsidR="00A30F63" w:rsidRPr="00CF0D58" w:rsidSect="00291D6D">
      <w:type w:val="continuous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0BE9" w14:textId="77777777" w:rsidR="00CC11DF" w:rsidRDefault="00CC11DF" w:rsidP="0072684D">
      <w:r>
        <w:separator/>
      </w:r>
    </w:p>
  </w:endnote>
  <w:endnote w:type="continuationSeparator" w:id="0">
    <w:p w14:paraId="28AD155F" w14:textId="77777777" w:rsidR="00CC11DF" w:rsidRDefault="00CC11DF" w:rsidP="007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05A6" w14:textId="77777777" w:rsidR="00CC11DF" w:rsidRDefault="00CC11DF" w:rsidP="0072684D">
      <w:r>
        <w:separator/>
      </w:r>
    </w:p>
  </w:footnote>
  <w:footnote w:type="continuationSeparator" w:id="0">
    <w:p w14:paraId="293365F2" w14:textId="77777777" w:rsidR="00CC11DF" w:rsidRDefault="00CC11DF" w:rsidP="0072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FCE65B6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0C27D5"/>
    <w:multiLevelType w:val="hybridMultilevel"/>
    <w:tmpl w:val="F26CBFB6"/>
    <w:lvl w:ilvl="0" w:tplc="1B166B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210C"/>
    <w:multiLevelType w:val="hybridMultilevel"/>
    <w:tmpl w:val="8A763D30"/>
    <w:lvl w:ilvl="0" w:tplc="D82CAD2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697A64"/>
    <w:multiLevelType w:val="hybridMultilevel"/>
    <w:tmpl w:val="521C9732"/>
    <w:lvl w:ilvl="0" w:tplc="E6F6E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D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0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6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8A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9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72B0E"/>
    <w:multiLevelType w:val="hybridMultilevel"/>
    <w:tmpl w:val="99BA2344"/>
    <w:lvl w:ilvl="0" w:tplc="92FAEB22">
      <w:start w:val="1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3D05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B1279"/>
    <w:multiLevelType w:val="hybridMultilevel"/>
    <w:tmpl w:val="A0A2E2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F1372B"/>
    <w:multiLevelType w:val="hybridMultilevel"/>
    <w:tmpl w:val="6DC8F1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5BA4F51"/>
    <w:multiLevelType w:val="hybridMultilevel"/>
    <w:tmpl w:val="1DFC9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A598B"/>
    <w:multiLevelType w:val="hybridMultilevel"/>
    <w:tmpl w:val="E56CE3B2"/>
    <w:lvl w:ilvl="0" w:tplc="1B166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A57DB6"/>
    <w:multiLevelType w:val="hybridMultilevel"/>
    <w:tmpl w:val="070A6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4C4204C6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ED3296"/>
    <w:multiLevelType w:val="hybridMultilevel"/>
    <w:tmpl w:val="4D3A3AF4"/>
    <w:lvl w:ilvl="0" w:tplc="14D234EA">
      <w:start w:val="2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1" w15:restartNumberingAfterBreak="0">
    <w:nsid w:val="08F43845"/>
    <w:multiLevelType w:val="hybridMultilevel"/>
    <w:tmpl w:val="BFAA5404"/>
    <w:lvl w:ilvl="0" w:tplc="5130F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AAFB00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66AAFB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C7450"/>
    <w:multiLevelType w:val="hybridMultilevel"/>
    <w:tmpl w:val="73B09E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F92441"/>
    <w:multiLevelType w:val="hybridMultilevel"/>
    <w:tmpl w:val="FACA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D52386"/>
    <w:multiLevelType w:val="hybridMultilevel"/>
    <w:tmpl w:val="2BE45592"/>
    <w:lvl w:ilvl="0" w:tplc="54ACBD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654F0"/>
    <w:multiLevelType w:val="hybridMultilevel"/>
    <w:tmpl w:val="DE2A6E44"/>
    <w:lvl w:ilvl="0" w:tplc="B4AA9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3B0E69"/>
    <w:multiLevelType w:val="hybridMultilevel"/>
    <w:tmpl w:val="12860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987C12"/>
    <w:multiLevelType w:val="hybridMultilevel"/>
    <w:tmpl w:val="8A763D30"/>
    <w:lvl w:ilvl="0" w:tplc="D82CAD2E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356710F"/>
    <w:multiLevelType w:val="hybridMultilevel"/>
    <w:tmpl w:val="28BE6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B876A9"/>
    <w:multiLevelType w:val="hybridMultilevel"/>
    <w:tmpl w:val="44FA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95EBF"/>
    <w:multiLevelType w:val="hybridMultilevel"/>
    <w:tmpl w:val="25A0CA8C"/>
    <w:lvl w:ilvl="0" w:tplc="68CE07B8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17914815"/>
    <w:multiLevelType w:val="hybridMultilevel"/>
    <w:tmpl w:val="17103F52"/>
    <w:lvl w:ilvl="0" w:tplc="5A60A1E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17F7179F"/>
    <w:multiLevelType w:val="hybridMultilevel"/>
    <w:tmpl w:val="E672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F3404"/>
    <w:multiLevelType w:val="hybridMultilevel"/>
    <w:tmpl w:val="8BCA4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AD47894"/>
    <w:multiLevelType w:val="hybridMultilevel"/>
    <w:tmpl w:val="5B367B0C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EDE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475EA"/>
    <w:multiLevelType w:val="hybridMultilevel"/>
    <w:tmpl w:val="51E640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B9F5631"/>
    <w:multiLevelType w:val="hybridMultilevel"/>
    <w:tmpl w:val="C8AE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3661D"/>
    <w:multiLevelType w:val="hybridMultilevel"/>
    <w:tmpl w:val="16340E14"/>
    <w:lvl w:ilvl="0" w:tplc="10C839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0D66EA"/>
    <w:multiLevelType w:val="hybridMultilevel"/>
    <w:tmpl w:val="57164CC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91A446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773380"/>
    <w:multiLevelType w:val="hybridMultilevel"/>
    <w:tmpl w:val="B45E0D50"/>
    <w:lvl w:ilvl="0" w:tplc="68667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E435F6"/>
    <w:multiLevelType w:val="hybridMultilevel"/>
    <w:tmpl w:val="6CC43820"/>
    <w:lvl w:ilvl="0" w:tplc="3C20F848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1F1E0162"/>
    <w:multiLevelType w:val="hybridMultilevel"/>
    <w:tmpl w:val="3082479E"/>
    <w:lvl w:ilvl="0" w:tplc="E7DA3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F86F55"/>
    <w:multiLevelType w:val="hybridMultilevel"/>
    <w:tmpl w:val="0C5EE690"/>
    <w:lvl w:ilvl="0" w:tplc="A71A1768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15F6220"/>
    <w:multiLevelType w:val="hybridMultilevel"/>
    <w:tmpl w:val="58E4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012B1"/>
    <w:multiLevelType w:val="hybridMultilevel"/>
    <w:tmpl w:val="6C069DA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441A14"/>
    <w:multiLevelType w:val="hybridMultilevel"/>
    <w:tmpl w:val="3620C96A"/>
    <w:lvl w:ilvl="0" w:tplc="F33A92AA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257E151F"/>
    <w:multiLevelType w:val="hybridMultilevel"/>
    <w:tmpl w:val="1BFAC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7010238"/>
    <w:multiLevelType w:val="hybridMultilevel"/>
    <w:tmpl w:val="79CC22CE"/>
    <w:lvl w:ilvl="0" w:tplc="60366132">
      <w:start w:val="1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06CF7"/>
    <w:multiLevelType w:val="hybridMultilevel"/>
    <w:tmpl w:val="34B0B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9C23F04"/>
    <w:multiLevelType w:val="hybridMultilevel"/>
    <w:tmpl w:val="5D40B9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BA633EB"/>
    <w:multiLevelType w:val="multilevel"/>
    <w:tmpl w:val="6DE681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A12AF"/>
    <w:multiLevelType w:val="multilevel"/>
    <w:tmpl w:val="DBA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BFC2636"/>
    <w:multiLevelType w:val="hybridMultilevel"/>
    <w:tmpl w:val="3D9AA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D304F36"/>
    <w:multiLevelType w:val="hybridMultilevel"/>
    <w:tmpl w:val="55A2C34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9831DD"/>
    <w:multiLevelType w:val="hybridMultilevel"/>
    <w:tmpl w:val="E87092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2EC27B88"/>
    <w:multiLevelType w:val="hybridMultilevel"/>
    <w:tmpl w:val="E59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BF7067"/>
    <w:multiLevelType w:val="hybridMultilevel"/>
    <w:tmpl w:val="BBC4CC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33A92AA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0BC5439"/>
    <w:multiLevelType w:val="hybridMultilevel"/>
    <w:tmpl w:val="6DE68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2834C1"/>
    <w:multiLevelType w:val="hybridMultilevel"/>
    <w:tmpl w:val="C230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365FF8"/>
    <w:multiLevelType w:val="hybridMultilevel"/>
    <w:tmpl w:val="EE167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35874FA"/>
    <w:multiLevelType w:val="hybridMultilevel"/>
    <w:tmpl w:val="74F8D3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39D53E9"/>
    <w:multiLevelType w:val="hybridMultilevel"/>
    <w:tmpl w:val="C5CE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C36C8C"/>
    <w:multiLevelType w:val="hybridMultilevel"/>
    <w:tmpl w:val="43E28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49A4631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D2048F"/>
    <w:multiLevelType w:val="hybridMultilevel"/>
    <w:tmpl w:val="039CBD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 w15:restartNumberingAfterBreak="0">
    <w:nsid w:val="36033D59"/>
    <w:multiLevelType w:val="hybridMultilevel"/>
    <w:tmpl w:val="74A0C0EC"/>
    <w:lvl w:ilvl="0" w:tplc="8DE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7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4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72E0F1A"/>
    <w:multiLevelType w:val="hybridMultilevel"/>
    <w:tmpl w:val="7764A520"/>
    <w:lvl w:ilvl="0" w:tplc="DF7EAA2C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w w:val="99"/>
        <w:sz w:val="22"/>
        <w:szCs w:val="22"/>
      </w:rPr>
    </w:lvl>
    <w:lvl w:ilvl="1" w:tplc="F12A7FF2">
      <w:start w:val="1"/>
      <w:numFmt w:val="lowerLetter"/>
      <w:lvlText w:val="%2."/>
      <w:lvlJc w:val="left"/>
      <w:pPr>
        <w:ind w:left="2160" w:hanging="360"/>
      </w:pPr>
      <w:rPr>
        <w:rFonts w:ascii="Times New Roman" w:eastAsia="Calibr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AB2774C"/>
    <w:multiLevelType w:val="hybridMultilevel"/>
    <w:tmpl w:val="CD640B42"/>
    <w:lvl w:ilvl="0" w:tplc="28FEF09A">
      <w:start w:val="1"/>
      <w:numFmt w:val="decimal"/>
      <w:lvlText w:val="%1."/>
      <w:lvlJc w:val="left"/>
      <w:pPr>
        <w:ind w:left="720" w:hanging="360"/>
      </w:pPr>
    </w:lvl>
    <w:lvl w:ilvl="1" w:tplc="09266AE8">
      <w:start w:val="1"/>
      <w:numFmt w:val="decimal"/>
      <w:lvlText w:val="%2."/>
      <w:lvlJc w:val="left"/>
      <w:pPr>
        <w:ind w:left="1440" w:hanging="360"/>
      </w:pPr>
    </w:lvl>
    <w:lvl w:ilvl="2" w:tplc="B8CAB3C4">
      <w:start w:val="1"/>
      <w:numFmt w:val="lowerRoman"/>
      <w:lvlText w:val="%3."/>
      <w:lvlJc w:val="right"/>
      <w:pPr>
        <w:ind w:left="2160" w:hanging="180"/>
      </w:pPr>
    </w:lvl>
    <w:lvl w:ilvl="3" w:tplc="F68628AA">
      <w:start w:val="1"/>
      <w:numFmt w:val="decimal"/>
      <w:lvlText w:val="%4."/>
      <w:lvlJc w:val="left"/>
      <w:pPr>
        <w:ind w:left="2880" w:hanging="360"/>
      </w:pPr>
    </w:lvl>
    <w:lvl w:ilvl="4" w:tplc="768A2C8A">
      <w:start w:val="1"/>
      <w:numFmt w:val="lowerLetter"/>
      <w:lvlText w:val="%5."/>
      <w:lvlJc w:val="left"/>
      <w:pPr>
        <w:ind w:left="3600" w:hanging="360"/>
      </w:pPr>
    </w:lvl>
    <w:lvl w:ilvl="5" w:tplc="31A26014">
      <w:start w:val="1"/>
      <w:numFmt w:val="lowerRoman"/>
      <w:lvlText w:val="%6."/>
      <w:lvlJc w:val="right"/>
      <w:pPr>
        <w:ind w:left="4320" w:hanging="180"/>
      </w:pPr>
    </w:lvl>
    <w:lvl w:ilvl="6" w:tplc="72F24CA6">
      <w:start w:val="1"/>
      <w:numFmt w:val="decimal"/>
      <w:lvlText w:val="%7."/>
      <w:lvlJc w:val="left"/>
      <w:pPr>
        <w:ind w:left="5040" w:hanging="360"/>
      </w:pPr>
    </w:lvl>
    <w:lvl w:ilvl="7" w:tplc="1526C34E">
      <w:start w:val="1"/>
      <w:numFmt w:val="lowerLetter"/>
      <w:lvlText w:val="%8."/>
      <w:lvlJc w:val="left"/>
      <w:pPr>
        <w:ind w:left="5760" w:hanging="360"/>
      </w:pPr>
    </w:lvl>
    <w:lvl w:ilvl="8" w:tplc="1910B97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CA4C1A"/>
    <w:multiLevelType w:val="hybridMultilevel"/>
    <w:tmpl w:val="A8BA5F8E"/>
    <w:lvl w:ilvl="0" w:tplc="F33A92A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9" w15:restartNumberingAfterBreak="0">
    <w:nsid w:val="3D617045"/>
    <w:multiLevelType w:val="multilevel"/>
    <w:tmpl w:val="8CCAAF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60" w15:restartNumberingAfterBreak="0">
    <w:nsid w:val="3F363F8C"/>
    <w:multiLevelType w:val="hybridMultilevel"/>
    <w:tmpl w:val="34D671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C466F8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66AAFB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15CCE4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2828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04D42"/>
    <w:multiLevelType w:val="hybridMultilevel"/>
    <w:tmpl w:val="81A2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A5389D"/>
    <w:multiLevelType w:val="hybridMultilevel"/>
    <w:tmpl w:val="E174DF7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6238E7"/>
    <w:multiLevelType w:val="hybridMultilevel"/>
    <w:tmpl w:val="520AA7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926A9A"/>
    <w:multiLevelType w:val="hybridMultilevel"/>
    <w:tmpl w:val="BDF2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9F42C7"/>
    <w:multiLevelType w:val="hybridMultilevel"/>
    <w:tmpl w:val="2AFEB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90C16F9"/>
    <w:multiLevelType w:val="hybridMultilevel"/>
    <w:tmpl w:val="F2B82C20"/>
    <w:lvl w:ilvl="0" w:tplc="68CE07B8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7" w15:restartNumberingAfterBreak="0">
    <w:nsid w:val="4B67053A"/>
    <w:multiLevelType w:val="hybridMultilevel"/>
    <w:tmpl w:val="B39C1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B7A58DF"/>
    <w:multiLevelType w:val="hybridMultilevel"/>
    <w:tmpl w:val="581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CC017AE"/>
    <w:multiLevelType w:val="hybridMultilevel"/>
    <w:tmpl w:val="BB2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3A6776"/>
    <w:multiLevelType w:val="hybridMultilevel"/>
    <w:tmpl w:val="202E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7EAA2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33A92AA">
      <w:start w:val="1"/>
      <w:numFmt w:val="lowerRoman"/>
      <w:lvlText w:val="(%3)"/>
      <w:lvlJc w:val="left"/>
      <w:pPr>
        <w:ind w:left="2700" w:hanging="360"/>
      </w:pPr>
      <w:rPr>
        <w:rFonts w:hint="default"/>
      </w:rPr>
    </w:lvl>
    <w:lvl w:ilvl="3" w:tplc="371EFCC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03627"/>
    <w:multiLevelType w:val="hybridMultilevel"/>
    <w:tmpl w:val="3AD6AE20"/>
    <w:lvl w:ilvl="0" w:tplc="E87EC20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50DB1D8A"/>
    <w:multiLevelType w:val="hybridMultilevel"/>
    <w:tmpl w:val="B942B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15C0C08"/>
    <w:multiLevelType w:val="hybridMultilevel"/>
    <w:tmpl w:val="1B2268CC"/>
    <w:lvl w:ilvl="0" w:tplc="16947C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8847884"/>
    <w:multiLevelType w:val="hybridMultilevel"/>
    <w:tmpl w:val="684C9944"/>
    <w:lvl w:ilvl="0" w:tplc="3E386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BE11F7A"/>
    <w:multiLevelType w:val="hybridMultilevel"/>
    <w:tmpl w:val="87D80A20"/>
    <w:lvl w:ilvl="0" w:tplc="DC02DE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B35680"/>
    <w:multiLevelType w:val="hybridMultilevel"/>
    <w:tmpl w:val="B27E1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E424552"/>
    <w:multiLevelType w:val="hybridMultilevel"/>
    <w:tmpl w:val="CBCCC8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5EE411AF"/>
    <w:multiLevelType w:val="hybridMultilevel"/>
    <w:tmpl w:val="24D4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73904"/>
    <w:multiLevelType w:val="hybridMultilevel"/>
    <w:tmpl w:val="EE8AA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4C4204C6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2EF47D1"/>
    <w:multiLevelType w:val="hybridMultilevel"/>
    <w:tmpl w:val="6C069DA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BA43365"/>
    <w:multiLevelType w:val="hybridMultilevel"/>
    <w:tmpl w:val="EBC80256"/>
    <w:lvl w:ilvl="0" w:tplc="E4DECE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BB7163A"/>
    <w:multiLevelType w:val="hybridMultilevel"/>
    <w:tmpl w:val="E63ACD10"/>
    <w:lvl w:ilvl="0" w:tplc="CAC6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4221F"/>
    <w:multiLevelType w:val="hybridMultilevel"/>
    <w:tmpl w:val="9B105430"/>
    <w:lvl w:ilvl="0" w:tplc="22E4E77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6DD54B5B"/>
    <w:multiLevelType w:val="hybridMultilevel"/>
    <w:tmpl w:val="2696CC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6DE83E72"/>
    <w:multiLevelType w:val="hybridMultilevel"/>
    <w:tmpl w:val="CF9E89D0"/>
    <w:lvl w:ilvl="0" w:tplc="10CE0EAA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6" w15:restartNumberingAfterBreak="0">
    <w:nsid w:val="70651E50"/>
    <w:multiLevelType w:val="hybridMultilevel"/>
    <w:tmpl w:val="E12CE4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07E7200"/>
    <w:multiLevelType w:val="hybridMultilevel"/>
    <w:tmpl w:val="34645C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1EC4034"/>
    <w:multiLevelType w:val="hybridMultilevel"/>
    <w:tmpl w:val="9A5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D80651"/>
    <w:multiLevelType w:val="hybridMultilevel"/>
    <w:tmpl w:val="214CD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4564A5C"/>
    <w:multiLevelType w:val="hybridMultilevel"/>
    <w:tmpl w:val="D4BA8A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46F24B7"/>
    <w:multiLevelType w:val="hybridMultilevel"/>
    <w:tmpl w:val="97449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4F16BF"/>
    <w:multiLevelType w:val="multilevel"/>
    <w:tmpl w:val="8C92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3" w15:restartNumberingAfterBreak="0">
    <w:nsid w:val="779F693E"/>
    <w:multiLevelType w:val="hybridMultilevel"/>
    <w:tmpl w:val="63DC7FD0"/>
    <w:lvl w:ilvl="0" w:tplc="C4465BC6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0A6AC8"/>
    <w:multiLevelType w:val="hybridMultilevel"/>
    <w:tmpl w:val="77C8D358"/>
    <w:lvl w:ilvl="0" w:tplc="F33A92A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F33A92AA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 w15:restartNumberingAfterBreak="0">
    <w:nsid w:val="7C1D4A34"/>
    <w:multiLevelType w:val="hybridMultilevel"/>
    <w:tmpl w:val="C9F8A5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7D782A86"/>
    <w:multiLevelType w:val="hybridMultilevel"/>
    <w:tmpl w:val="1976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B83C43"/>
    <w:multiLevelType w:val="hybridMultilevel"/>
    <w:tmpl w:val="A990AA96"/>
    <w:lvl w:ilvl="0" w:tplc="B546DB4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D46F8A"/>
    <w:multiLevelType w:val="hybridMultilevel"/>
    <w:tmpl w:val="49ACD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4C4204C6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EE20ADB"/>
    <w:multiLevelType w:val="hybridMultilevel"/>
    <w:tmpl w:val="6BDA2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4"/>
  </w:num>
  <w:num w:numId="4">
    <w:abstractNumId w:val="56"/>
  </w:num>
  <w:num w:numId="5">
    <w:abstractNumId w:val="91"/>
  </w:num>
  <w:num w:numId="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</w:num>
  <w:num w:numId="8">
    <w:abstractNumId w:val="74"/>
  </w:num>
  <w:num w:numId="9">
    <w:abstractNumId w:val="59"/>
  </w:num>
  <w:num w:numId="10">
    <w:abstractNumId w:val="21"/>
  </w:num>
  <w:num w:numId="11">
    <w:abstractNumId w:val="62"/>
  </w:num>
  <w:num w:numId="12">
    <w:abstractNumId w:val="28"/>
  </w:num>
  <w:num w:numId="13">
    <w:abstractNumId w:val="11"/>
  </w:num>
  <w:num w:numId="14">
    <w:abstractNumId w:val="44"/>
  </w:num>
  <w:num w:numId="15">
    <w:abstractNumId w:val="31"/>
  </w:num>
  <w:num w:numId="16">
    <w:abstractNumId w:val="61"/>
  </w:num>
  <w:num w:numId="17">
    <w:abstractNumId w:val="8"/>
  </w:num>
  <w:num w:numId="18">
    <w:abstractNumId w:val="71"/>
  </w:num>
  <w:num w:numId="19">
    <w:abstractNumId w:val="89"/>
  </w:num>
  <w:num w:numId="20">
    <w:abstractNumId w:val="51"/>
  </w:num>
  <w:num w:numId="21">
    <w:abstractNumId w:val="67"/>
  </w:num>
  <w:num w:numId="22">
    <w:abstractNumId w:val="45"/>
  </w:num>
  <w:num w:numId="23">
    <w:abstractNumId w:val="3"/>
  </w:num>
  <w:num w:numId="24">
    <w:abstractNumId w:val="55"/>
  </w:num>
  <w:num w:numId="25">
    <w:abstractNumId w:val="72"/>
  </w:num>
  <w:num w:numId="26">
    <w:abstractNumId w:val="66"/>
  </w:num>
  <w:num w:numId="27">
    <w:abstractNumId w:val="20"/>
  </w:num>
  <w:num w:numId="28">
    <w:abstractNumId w:val="16"/>
  </w:num>
  <w:num w:numId="29">
    <w:abstractNumId w:val="48"/>
  </w:num>
  <w:num w:numId="30">
    <w:abstractNumId w:val="88"/>
  </w:num>
  <w:num w:numId="31">
    <w:abstractNumId w:val="14"/>
  </w:num>
  <w:num w:numId="32">
    <w:abstractNumId w:val="10"/>
  </w:num>
  <w:num w:numId="33">
    <w:abstractNumId w:val="60"/>
  </w:num>
  <w:num w:numId="34">
    <w:abstractNumId w:val="77"/>
  </w:num>
  <w:num w:numId="35">
    <w:abstractNumId w:val="76"/>
  </w:num>
  <w:num w:numId="36">
    <w:abstractNumId w:val="63"/>
  </w:num>
  <w:num w:numId="37">
    <w:abstractNumId w:val="50"/>
  </w:num>
  <w:num w:numId="38">
    <w:abstractNumId w:val="79"/>
  </w:num>
  <w:num w:numId="39">
    <w:abstractNumId w:val="84"/>
  </w:num>
  <w:num w:numId="40">
    <w:abstractNumId w:val="25"/>
  </w:num>
  <w:num w:numId="41">
    <w:abstractNumId w:val="19"/>
  </w:num>
  <w:num w:numId="42">
    <w:abstractNumId w:val="13"/>
  </w:num>
  <w:num w:numId="43">
    <w:abstractNumId w:val="65"/>
  </w:num>
  <w:num w:numId="44">
    <w:abstractNumId w:val="52"/>
  </w:num>
  <w:num w:numId="45">
    <w:abstractNumId w:val="12"/>
  </w:num>
  <w:num w:numId="46">
    <w:abstractNumId w:val="54"/>
  </w:num>
  <w:num w:numId="47">
    <w:abstractNumId w:val="90"/>
  </w:num>
  <w:num w:numId="48">
    <w:abstractNumId w:val="42"/>
  </w:num>
  <w:num w:numId="49">
    <w:abstractNumId w:val="6"/>
  </w:num>
  <w:num w:numId="50">
    <w:abstractNumId w:val="58"/>
  </w:num>
  <w:num w:numId="51">
    <w:abstractNumId w:val="49"/>
  </w:num>
  <w:num w:numId="52">
    <w:abstractNumId w:val="5"/>
  </w:num>
  <w:num w:numId="53">
    <w:abstractNumId w:val="93"/>
  </w:num>
  <w:num w:numId="54">
    <w:abstractNumId w:val="18"/>
  </w:num>
  <w:num w:numId="55">
    <w:abstractNumId w:val="23"/>
  </w:num>
  <w:num w:numId="56">
    <w:abstractNumId w:val="98"/>
  </w:num>
  <w:num w:numId="57">
    <w:abstractNumId w:val="95"/>
  </w:num>
  <w:num w:numId="58">
    <w:abstractNumId w:val="87"/>
  </w:num>
  <w:num w:numId="59">
    <w:abstractNumId w:val="9"/>
  </w:num>
  <w:num w:numId="60">
    <w:abstractNumId w:val="39"/>
  </w:num>
  <w:num w:numId="61">
    <w:abstractNumId w:val="75"/>
  </w:num>
  <w:num w:numId="62">
    <w:abstractNumId w:val="36"/>
  </w:num>
  <w:num w:numId="63">
    <w:abstractNumId w:val="35"/>
  </w:num>
  <w:num w:numId="64">
    <w:abstractNumId w:val="70"/>
  </w:num>
  <w:num w:numId="65">
    <w:abstractNumId w:val="46"/>
  </w:num>
  <w:num w:numId="66">
    <w:abstractNumId w:val="94"/>
  </w:num>
  <w:num w:numId="67">
    <w:abstractNumId w:val="22"/>
  </w:num>
  <w:num w:numId="68">
    <w:abstractNumId w:val="57"/>
  </w:num>
  <w:num w:numId="69">
    <w:abstractNumId w:val="85"/>
  </w:num>
  <w:num w:numId="70">
    <w:abstractNumId w:val="47"/>
  </w:num>
  <w:num w:numId="71">
    <w:abstractNumId w:val="29"/>
  </w:num>
  <w:num w:numId="72">
    <w:abstractNumId w:val="15"/>
  </w:num>
  <w:num w:numId="73">
    <w:abstractNumId w:val="7"/>
  </w:num>
  <w:num w:numId="74">
    <w:abstractNumId w:val="96"/>
  </w:num>
  <w:num w:numId="75">
    <w:abstractNumId w:val="33"/>
  </w:num>
  <w:num w:numId="76">
    <w:abstractNumId w:val="68"/>
  </w:num>
  <w:num w:numId="77">
    <w:abstractNumId w:val="38"/>
  </w:num>
  <w:num w:numId="78">
    <w:abstractNumId w:val="32"/>
  </w:num>
  <w:num w:numId="79">
    <w:abstractNumId w:val="17"/>
  </w:num>
  <w:num w:numId="80">
    <w:abstractNumId w:val="34"/>
  </w:num>
  <w:num w:numId="81">
    <w:abstractNumId w:val="24"/>
  </w:num>
  <w:num w:numId="82">
    <w:abstractNumId w:val="73"/>
  </w:num>
  <w:num w:numId="83">
    <w:abstractNumId w:val="30"/>
  </w:num>
  <w:num w:numId="84">
    <w:abstractNumId w:val="64"/>
  </w:num>
  <w:num w:numId="85">
    <w:abstractNumId w:val="69"/>
  </w:num>
  <w:num w:numId="86">
    <w:abstractNumId w:val="26"/>
  </w:num>
  <w:num w:numId="87">
    <w:abstractNumId w:val="78"/>
  </w:num>
  <w:num w:numId="88">
    <w:abstractNumId w:val="82"/>
  </w:num>
  <w:num w:numId="89">
    <w:abstractNumId w:val="2"/>
  </w:num>
  <w:num w:numId="90">
    <w:abstractNumId w:val="86"/>
  </w:num>
  <w:num w:numId="91">
    <w:abstractNumId w:val="43"/>
  </w:num>
  <w:num w:numId="92">
    <w:abstractNumId w:val="92"/>
  </w:num>
  <w:num w:numId="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0"/>
  </w:num>
  <w:num w:numId="152">
    <w:abstractNumId w:val="97"/>
  </w:num>
  <w:num w:numId="153">
    <w:abstractNumId w:val="53"/>
  </w:num>
  <w:num w:numId="154">
    <w:abstractNumId w:val="99"/>
  </w:num>
  <w:num w:numId="1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1"/>
  </w:num>
  <w:num w:numId="157">
    <w:abstractNumId w:val="89"/>
  </w:num>
  <w:num w:numId="158">
    <w:abstractNumId w:val="51"/>
  </w:num>
  <w:num w:numId="159">
    <w:abstractNumId w:val="1"/>
  </w:num>
  <w:num w:numId="160">
    <w:abstractNumId w:val="8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3B"/>
    <w:rsid w:val="00003001"/>
    <w:rsid w:val="00004B93"/>
    <w:rsid w:val="00011030"/>
    <w:rsid w:val="00022563"/>
    <w:rsid w:val="0002277C"/>
    <w:rsid w:val="00024054"/>
    <w:rsid w:val="000259BB"/>
    <w:rsid w:val="00030625"/>
    <w:rsid w:val="00033B93"/>
    <w:rsid w:val="00035E4B"/>
    <w:rsid w:val="00041EEC"/>
    <w:rsid w:val="000425C3"/>
    <w:rsid w:val="000654B4"/>
    <w:rsid w:val="00067261"/>
    <w:rsid w:val="000705DE"/>
    <w:rsid w:val="000716CD"/>
    <w:rsid w:val="00075D2C"/>
    <w:rsid w:val="0008057B"/>
    <w:rsid w:val="0008294B"/>
    <w:rsid w:val="00082CE7"/>
    <w:rsid w:val="000861A6"/>
    <w:rsid w:val="00086559"/>
    <w:rsid w:val="0009576F"/>
    <w:rsid w:val="000966BF"/>
    <w:rsid w:val="000A3D10"/>
    <w:rsid w:val="000A3E08"/>
    <w:rsid w:val="000A5CFC"/>
    <w:rsid w:val="000A713C"/>
    <w:rsid w:val="000B363B"/>
    <w:rsid w:val="000B37F4"/>
    <w:rsid w:val="000C5600"/>
    <w:rsid w:val="000C715E"/>
    <w:rsid w:val="000D420B"/>
    <w:rsid w:val="000E252C"/>
    <w:rsid w:val="000E2F48"/>
    <w:rsid w:val="000E485F"/>
    <w:rsid w:val="000F3256"/>
    <w:rsid w:val="000F49D0"/>
    <w:rsid w:val="00101862"/>
    <w:rsid w:val="00103409"/>
    <w:rsid w:val="00105490"/>
    <w:rsid w:val="00107C5B"/>
    <w:rsid w:val="001139DE"/>
    <w:rsid w:val="00123B72"/>
    <w:rsid w:val="00124E5D"/>
    <w:rsid w:val="0013253C"/>
    <w:rsid w:val="001333C1"/>
    <w:rsid w:val="00146B42"/>
    <w:rsid w:val="001538AB"/>
    <w:rsid w:val="001668E0"/>
    <w:rsid w:val="00174CA6"/>
    <w:rsid w:val="00180E62"/>
    <w:rsid w:val="001843D6"/>
    <w:rsid w:val="00186EE4"/>
    <w:rsid w:val="00187B5B"/>
    <w:rsid w:val="001932A2"/>
    <w:rsid w:val="001A206A"/>
    <w:rsid w:val="001B03BB"/>
    <w:rsid w:val="001B2669"/>
    <w:rsid w:val="001B7A40"/>
    <w:rsid w:val="001C4FAC"/>
    <w:rsid w:val="001D0E82"/>
    <w:rsid w:val="001D597B"/>
    <w:rsid w:val="001D6F4A"/>
    <w:rsid w:val="001E4B0A"/>
    <w:rsid w:val="001E7852"/>
    <w:rsid w:val="001F24B6"/>
    <w:rsid w:val="001F424B"/>
    <w:rsid w:val="001F5EBA"/>
    <w:rsid w:val="00201815"/>
    <w:rsid w:val="00201913"/>
    <w:rsid w:val="00201BBD"/>
    <w:rsid w:val="00205764"/>
    <w:rsid w:val="002113DC"/>
    <w:rsid w:val="002122F4"/>
    <w:rsid w:val="00216BB6"/>
    <w:rsid w:val="00220729"/>
    <w:rsid w:val="00221551"/>
    <w:rsid w:val="002245E9"/>
    <w:rsid w:val="00230857"/>
    <w:rsid w:val="0023219A"/>
    <w:rsid w:val="00234393"/>
    <w:rsid w:val="00234D34"/>
    <w:rsid w:val="00241450"/>
    <w:rsid w:val="0024329F"/>
    <w:rsid w:val="00245672"/>
    <w:rsid w:val="00247AB1"/>
    <w:rsid w:val="002541D0"/>
    <w:rsid w:val="002619F6"/>
    <w:rsid w:val="0026446A"/>
    <w:rsid w:val="00270CF8"/>
    <w:rsid w:val="00274B42"/>
    <w:rsid w:val="00276441"/>
    <w:rsid w:val="00276AF0"/>
    <w:rsid w:val="00280F79"/>
    <w:rsid w:val="0028279E"/>
    <w:rsid w:val="00286D9C"/>
    <w:rsid w:val="00291D6D"/>
    <w:rsid w:val="00292189"/>
    <w:rsid w:val="00294014"/>
    <w:rsid w:val="00294906"/>
    <w:rsid w:val="002964FB"/>
    <w:rsid w:val="00296BDF"/>
    <w:rsid w:val="00296EB1"/>
    <w:rsid w:val="002A05D1"/>
    <w:rsid w:val="002A6B2A"/>
    <w:rsid w:val="002B070C"/>
    <w:rsid w:val="002B0B8F"/>
    <w:rsid w:val="002B456F"/>
    <w:rsid w:val="002B4DAC"/>
    <w:rsid w:val="002D67C7"/>
    <w:rsid w:val="002D779B"/>
    <w:rsid w:val="002E5F3B"/>
    <w:rsid w:val="002F5179"/>
    <w:rsid w:val="002F52A2"/>
    <w:rsid w:val="002F531A"/>
    <w:rsid w:val="0030271B"/>
    <w:rsid w:val="00302B51"/>
    <w:rsid w:val="003052C9"/>
    <w:rsid w:val="0031272C"/>
    <w:rsid w:val="00317B30"/>
    <w:rsid w:val="00321B2E"/>
    <w:rsid w:val="0032393F"/>
    <w:rsid w:val="003313D8"/>
    <w:rsid w:val="00334613"/>
    <w:rsid w:val="003356BA"/>
    <w:rsid w:val="003412BE"/>
    <w:rsid w:val="00342AC7"/>
    <w:rsid w:val="0034580B"/>
    <w:rsid w:val="00346F20"/>
    <w:rsid w:val="00346F7C"/>
    <w:rsid w:val="00353B01"/>
    <w:rsid w:val="00355F04"/>
    <w:rsid w:val="003562AF"/>
    <w:rsid w:val="0036621E"/>
    <w:rsid w:val="00377CEA"/>
    <w:rsid w:val="003803CC"/>
    <w:rsid w:val="00381BBF"/>
    <w:rsid w:val="00383D40"/>
    <w:rsid w:val="00392244"/>
    <w:rsid w:val="00392BB2"/>
    <w:rsid w:val="003A1096"/>
    <w:rsid w:val="003A3880"/>
    <w:rsid w:val="003A6C98"/>
    <w:rsid w:val="003B20F1"/>
    <w:rsid w:val="003B7F25"/>
    <w:rsid w:val="003C3C4D"/>
    <w:rsid w:val="003C4C64"/>
    <w:rsid w:val="003D0121"/>
    <w:rsid w:val="003D44D6"/>
    <w:rsid w:val="003E3CC7"/>
    <w:rsid w:val="003E620D"/>
    <w:rsid w:val="003E788E"/>
    <w:rsid w:val="003F27B9"/>
    <w:rsid w:val="0040336A"/>
    <w:rsid w:val="00404778"/>
    <w:rsid w:val="004067F6"/>
    <w:rsid w:val="00406CBE"/>
    <w:rsid w:val="00410FD1"/>
    <w:rsid w:val="00422271"/>
    <w:rsid w:val="00430253"/>
    <w:rsid w:val="004332BF"/>
    <w:rsid w:val="004337FD"/>
    <w:rsid w:val="00443F44"/>
    <w:rsid w:val="00446A80"/>
    <w:rsid w:val="004471BF"/>
    <w:rsid w:val="00452969"/>
    <w:rsid w:val="00452FBD"/>
    <w:rsid w:val="00453E09"/>
    <w:rsid w:val="00457956"/>
    <w:rsid w:val="00464A1A"/>
    <w:rsid w:val="0046525C"/>
    <w:rsid w:val="00472E8C"/>
    <w:rsid w:val="00473AAF"/>
    <w:rsid w:val="00482377"/>
    <w:rsid w:val="00483199"/>
    <w:rsid w:val="00483940"/>
    <w:rsid w:val="0049213D"/>
    <w:rsid w:val="004931F0"/>
    <w:rsid w:val="00495D03"/>
    <w:rsid w:val="004A0C96"/>
    <w:rsid w:val="004A5967"/>
    <w:rsid w:val="004A5A8D"/>
    <w:rsid w:val="004B036B"/>
    <w:rsid w:val="004B674A"/>
    <w:rsid w:val="004B7922"/>
    <w:rsid w:val="004C21E7"/>
    <w:rsid w:val="004C3A54"/>
    <w:rsid w:val="004C46E7"/>
    <w:rsid w:val="004C7294"/>
    <w:rsid w:val="004C7FE6"/>
    <w:rsid w:val="004D0B21"/>
    <w:rsid w:val="004D4E6F"/>
    <w:rsid w:val="004D5B0A"/>
    <w:rsid w:val="004E0A60"/>
    <w:rsid w:val="004E1980"/>
    <w:rsid w:val="004E6320"/>
    <w:rsid w:val="004F2666"/>
    <w:rsid w:val="004F2916"/>
    <w:rsid w:val="004F35C5"/>
    <w:rsid w:val="004F4BE2"/>
    <w:rsid w:val="004F7EB7"/>
    <w:rsid w:val="00505102"/>
    <w:rsid w:val="005054FC"/>
    <w:rsid w:val="0051521C"/>
    <w:rsid w:val="0052235F"/>
    <w:rsid w:val="005227EC"/>
    <w:rsid w:val="005355CF"/>
    <w:rsid w:val="0053644B"/>
    <w:rsid w:val="00536A4C"/>
    <w:rsid w:val="0053779D"/>
    <w:rsid w:val="0054534A"/>
    <w:rsid w:val="0055283B"/>
    <w:rsid w:val="00555B68"/>
    <w:rsid w:val="005569C9"/>
    <w:rsid w:val="00561020"/>
    <w:rsid w:val="00561594"/>
    <w:rsid w:val="00561B06"/>
    <w:rsid w:val="00562F38"/>
    <w:rsid w:val="00563F08"/>
    <w:rsid w:val="00566F46"/>
    <w:rsid w:val="00570F1A"/>
    <w:rsid w:val="005724FC"/>
    <w:rsid w:val="005732EB"/>
    <w:rsid w:val="0057460C"/>
    <w:rsid w:val="00574F85"/>
    <w:rsid w:val="00584B9F"/>
    <w:rsid w:val="00590CFC"/>
    <w:rsid w:val="00593F49"/>
    <w:rsid w:val="005A33C9"/>
    <w:rsid w:val="005A3D51"/>
    <w:rsid w:val="005A5601"/>
    <w:rsid w:val="005A57CB"/>
    <w:rsid w:val="005B034C"/>
    <w:rsid w:val="005B0894"/>
    <w:rsid w:val="005B75F8"/>
    <w:rsid w:val="005C3214"/>
    <w:rsid w:val="005C6D4F"/>
    <w:rsid w:val="005C7A9D"/>
    <w:rsid w:val="005D2F62"/>
    <w:rsid w:val="005D5D1E"/>
    <w:rsid w:val="005D6A37"/>
    <w:rsid w:val="005E17B9"/>
    <w:rsid w:val="005E1B0A"/>
    <w:rsid w:val="005E33CB"/>
    <w:rsid w:val="005F0455"/>
    <w:rsid w:val="005F54DC"/>
    <w:rsid w:val="005F778F"/>
    <w:rsid w:val="00603AB1"/>
    <w:rsid w:val="0060528F"/>
    <w:rsid w:val="00617206"/>
    <w:rsid w:val="00631661"/>
    <w:rsid w:val="006316B9"/>
    <w:rsid w:val="00631DFB"/>
    <w:rsid w:val="00632150"/>
    <w:rsid w:val="00640F90"/>
    <w:rsid w:val="00646D83"/>
    <w:rsid w:val="006514B0"/>
    <w:rsid w:val="00656E3D"/>
    <w:rsid w:val="00661016"/>
    <w:rsid w:val="00661510"/>
    <w:rsid w:val="00665483"/>
    <w:rsid w:val="00680897"/>
    <w:rsid w:val="00682701"/>
    <w:rsid w:val="00691735"/>
    <w:rsid w:val="006922FF"/>
    <w:rsid w:val="00694B5C"/>
    <w:rsid w:val="006A1437"/>
    <w:rsid w:val="006A4C37"/>
    <w:rsid w:val="006A4FC0"/>
    <w:rsid w:val="006A6A59"/>
    <w:rsid w:val="006A7358"/>
    <w:rsid w:val="006A76DE"/>
    <w:rsid w:val="006B7ABC"/>
    <w:rsid w:val="006B7F44"/>
    <w:rsid w:val="006C1C2E"/>
    <w:rsid w:val="006C5800"/>
    <w:rsid w:val="006C5F24"/>
    <w:rsid w:val="006E1459"/>
    <w:rsid w:val="006E7CCC"/>
    <w:rsid w:val="006F4C24"/>
    <w:rsid w:val="007028EC"/>
    <w:rsid w:val="00702CCB"/>
    <w:rsid w:val="007033DB"/>
    <w:rsid w:val="00705425"/>
    <w:rsid w:val="00707942"/>
    <w:rsid w:val="0071011A"/>
    <w:rsid w:val="007114BA"/>
    <w:rsid w:val="007127A7"/>
    <w:rsid w:val="00713222"/>
    <w:rsid w:val="00713823"/>
    <w:rsid w:val="00715A88"/>
    <w:rsid w:val="0072556A"/>
    <w:rsid w:val="0072684D"/>
    <w:rsid w:val="00726DF7"/>
    <w:rsid w:val="00737763"/>
    <w:rsid w:val="00740C7B"/>
    <w:rsid w:val="0074643A"/>
    <w:rsid w:val="00750679"/>
    <w:rsid w:val="007524BB"/>
    <w:rsid w:val="007532C3"/>
    <w:rsid w:val="00770BCE"/>
    <w:rsid w:val="00777141"/>
    <w:rsid w:val="00777B4C"/>
    <w:rsid w:val="00780B7B"/>
    <w:rsid w:val="007810FC"/>
    <w:rsid w:val="007813DE"/>
    <w:rsid w:val="00783D8F"/>
    <w:rsid w:val="007846D2"/>
    <w:rsid w:val="007862D0"/>
    <w:rsid w:val="007927F8"/>
    <w:rsid w:val="0079440C"/>
    <w:rsid w:val="00795F80"/>
    <w:rsid w:val="007A3319"/>
    <w:rsid w:val="007B10E5"/>
    <w:rsid w:val="007B472F"/>
    <w:rsid w:val="007D1904"/>
    <w:rsid w:val="007F2C53"/>
    <w:rsid w:val="007F3962"/>
    <w:rsid w:val="007F7205"/>
    <w:rsid w:val="00801B57"/>
    <w:rsid w:val="00802E62"/>
    <w:rsid w:val="00805E28"/>
    <w:rsid w:val="0081622A"/>
    <w:rsid w:val="0082121B"/>
    <w:rsid w:val="00821F31"/>
    <w:rsid w:val="008239C5"/>
    <w:rsid w:val="00833B19"/>
    <w:rsid w:val="00833D1F"/>
    <w:rsid w:val="00837839"/>
    <w:rsid w:val="00837F78"/>
    <w:rsid w:val="008417AD"/>
    <w:rsid w:val="008444AF"/>
    <w:rsid w:val="00845EAE"/>
    <w:rsid w:val="008503B9"/>
    <w:rsid w:val="008514CF"/>
    <w:rsid w:val="008535E0"/>
    <w:rsid w:val="00854B3C"/>
    <w:rsid w:val="00861773"/>
    <w:rsid w:val="00865C34"/>
    <w:rsid w:val="00870094"/>
    <w:rsid w:val="00871CAD"/>
    <w:rsid w:val="0087651C"/>
    <w:rsid w:val="008768CC"/>
    <w:rsid w:val="0087787E"/>
    <w:rsid w:val="00881577"/>
    <w:rsid w:val="00884E9E"/>
    <w:rsid w:val="0088571D"/>
    <w:rsid w:val="00893A1B"/>
    <w:rsid w:val="00895D57"/>
    <w:rsid w:val="008A0021"/>
    <w:rsid w:val="008A65ED"/>
    <w:rsid w:val="008A6E76"/>
    <w:rsid w:val="008B5F1F"/>
    <w:rsid w:val="008C093F"/>
    <w:rsid w:val="008C2525"/>
    <w:rsid w:val="008C6A89"/>
    <w:rsid w:val="008D0666"/>
    <w:rsid w:val="008D19E9"/>
    <w:rsid w:val="008D28D2"/>
    <w:rsid w:val="008E03D9"/>
    <w:rsid w:val="008E1835"/>
    <w:rsid w:val="008E4FEA"/>
    <w:rsid w:val="008F54D6"/>
    <w:rsid w:val="00903EC2"/>
    <w:rsid w:val="009063CE"/>
    <w:rsid w:val="00911534"/>
    <w:rsid w:val="00925161"/>
    <w:rsid w:val="00925B3C"/>
    <w:rsid w:val="009261C4"/>
    <w:rsid w:val="00926D90"/>
    <w:rsid w:val="00926E3E"/>
    <w:rsid w:val="00927F00"/>
    <w:rsid w:val="009341D5"/>
    <w:rsid w:val="00935D1D"/>
    <w:rsid w:val="00940D5D"/>
    <w:rsid w:val="00952D55"/>
    <w:rsid w:val="009556D2"/>
    <w:rsid w:val="00963D93"/>
    <w:rsid w:val="00970B7B"/>
    <w:rsid w:val="00972838"/>
    <w:rsid w:val="0097423A"/>
    <w:rsid w:val="009750F4"/>
    <w:rsid w:val="00975114"/>
    <w:rsid w:val="00975E09"/>
    <w:rsid w:val="00980D6F"/>
    <w:rsid w:val="0098325D"/>
    <w:rsid w:val="009903D9"/>
    <w:rsid w:val="00990A16"/>
    <w:rsid w:val="00992A4B"/>
    <w:rsid w:val="009A1B95"/>
    <w:rsid w:val="009A67ED"/>
    <w:rsid w:val="009B0100"/>
    <w:rsid w:val="009B779B"/>
    <w:rsid w:val="009C275D"/>
    <w:rsid w:val="009C3F5F"/>
    <w:rsid w:val="009D103B"/>
    <w:rsid w:val="009D2C04"/>
    <w:rsid w:val="009D700F"/>
    <w:rsid w:val="009E5739"/>
    <w:rsid w:val="009F2298"/>
    <w:rsid w:val="009F4718"/>
    <w:rsid w:val="00A0270A"/>
    <w:rsid w:val="00A02B45"/>
    <w:rsid w:val="00A06D33"/>
    <w:rsid w:val="00A10BA6"/>
    <w:rsid w:val="00A1134D"/>
    <w:rsid w:val="00A140C7"/>
    <w:rsid w:val="00A150B2"/>
    <w:rsid w:val="00A2041A"/>
    <w:rsid w:val="00A21E08"/>
    <w:rsid w:val="00A2228D"/>
    <w:rsid w:val="00A23174"/>
    <w:rsid w:val="00A30F63"/>
    <w:rsid w:val="00A335E0"/>
    <w:rsid w:val="00A344B4"/>
    <w:rsid w:val="00A35447"/>
    <w:rsid w:val="00A36648"/>
    <w:rsid w:val="00A42515"/>
    <w:rsid w:val="00A429DC"/>
    <w:rsid w:val="00A42B33"/>
    <w:rsid w:val="00A43A5A"/>
    <w:rsid w:val="00A45220"/>
    <w:rsid w:val="00A56CB5"/>
    <w:rsid w:val="00A64077"/>
    <w:rsid w:val="00A650E6"/>
    <w:rsid w:val="00A7078F"/>
    <w:rsid w:val="00A73873"/>
    <w:rsid w:val="00A756F7"/>
    <w:rsid w:val="00A7635C"/>
    <w:rsid w:val="00A83AF8"/>
    <w:rsid w:val="00A85F9B"/>
    <w:rsid w:val="00A949FE"/>
    <w:rsid w:val="00A95287"/>
    <w:rsid w:val="00A9586B"/>
    <w:rsid w:val="00A97758"/>
    <w:rsid w:val="00AA2319"/>
    <w:rsid w:val="00AA3F01"/>
    <w:rsid w:val="00AA4699"/>
    <w:rsid w:val="00AB7BC7"/>
    <w:rsid w:val="00AC19F6"/>
    <w:rsid w:val="00AC707D"/>
    <w:rsid w:val="00AD6194"/>
    <w:rsid w:val="00AE09C0"/>
    <w:rsid w:val="00AE5F0C"/>
    <w:rsid w:val="00AF06B2"/>
    <w:rsid w:val="00AF1C92"/>
    <w:rsid w:val="00AF3EF0"/>
    <w:rsid w:val="00AF45EC"/>
    <w:rsid w:val="00B022C3"/>
    <w:rsid w:val="00B03B68"/>
    <w:rsid w:val="00B06F3E"/>
    <w:rsid w:val="00B11A37"/>
    <w:rsid w:val="00B13F70"/>
    <w:rsid w:val="00B144EC"/>
    <w:rsid w:val="00B15F7E"/>
    <w:rsid w:val="00B16A18"/>
    <w:rsid w:val="00B22B13"/>
    <w:rsid w:val="00B3101C"/>
    <w:rsid w:val="00B33269"/>
    <w:rsid w:val="00B34844"/>
    <w:rsid w:val="00B42DE0"/>
    <w:rsid w:val="00B442D9"/>
    <w:rsid w:val="00B459DE"/>
    <w:rsid w:val="00B521D2"/>
    <w:rsid w:val="00B525C3"/>
    <w:rsid w:val="00B53D21"/>
    <w:rsid w:val="00B56230"/>
    <w:rsid w:val="00B56573"/>
    <w:rsid w:val="00B57613"/>
    <w:rsid w:val="00B61BFC"/>
    <w:rsid w:val="00B6716A"/>
    <w:rsid w:val="00B70F40"/>
    <w:rsid w:val="00B80118"/>
    <w:rsid w:val="00B809FD"/>
    <w:rsid w:val="00B8475E"/>
    <w:rsid w:val="00B8728E"/>
    <w:rsid w:val="00B87765"/>
    <w:rsid w:val="00B93104"/>
    <w:rsid w:val="00B9361C"/>
    <w:rsid w:val="00BB0EED"/>
    <w:rsid w:val="00BB1411"/>
    <w:rsid w:val="00BB446F"/>
    <w:rsid w:val="00BC1C2D"/>
    <w:rsid w:val="00BC7AB2"/>
    <w:rsid w:val="00BD0AFF"/>
    <w:rsid w:val="00BD30E2"/>
    <w:rsid w:val="00BD43E5"/>
    <w:rsid w:val="00BD4D62"/>
    <w:rsid w:val="00BD673A"/>
    <w:rsid w:val="00BE393C"/>
    <w:rsid w:val="00BE6FF3"/>
    <w:rsid w:val="00C03545"/>
    <w:rsid w:val="00C05D47"/>
    <w:rsid w:val="00C0602C"/>
    <w:rsid w:val="00C15CC9"/>
    <w:rsid w:val="00C21EAA"/>
    <w:rsid w:val="00C22B9E"/>
    <w:rsid w:val="00C270B0"/>
    <w:rsid w:val="00C313AB"/>
    <w:rsid w:val="00C329F4"/>
    <w:rsid w:val="00C36B3E"/>
    <w:rsid w:val="00C37F62"/>
    <w:rsid w:val="00C40780"/>
    <w:rsid w:val="00C40D78"/>
    <w:rsid w:val="00C43867"/>
    <w:rsid w:val="00C441FE"/>
    <w:rsid w:val="00C443C4"/>
    <w:rsid w:val="00C50185"/>
    <w:rsid w:val="00C86CDF"/>
    <w:rsid w:val="00C91396"/>
    <w:rsid w:val="00C94A48"/>
    <w:rsid w:val="00C96972"/>
    <w:rsid w:val="00C975B3"/>
    <w:rsid w:val="00C97B42"/>
    <w:rsid w:val="00CA005A"/>
    <w:rsid w:val="00CA335C"/>
    <w:rsid w:val="00CA6D47"/>
    <w:rsid w:val="00CB02CC"/>
    <w:rsid w:val="00CB0F66"/>
    <w:rsid w:val="00CB65DA"/>
    <w:rsid w:val="00CC072D"/>
    <w:rsid w:val="00CC11DF"/>
    <w:rsid w:val="00CD48C7"/>
    <w:rsid w:val="00CD4C42"/>
    <w:rsid w:val="00CD500D"/>
    <w:rsid w:val="00CD68DA"/>
    <w:rsid w:val="00CE1C9A"/>
    <w:rsid w:val="00CE52F7"/>
    <w:rsid w:val="00CF0D58"/>
    <w:rsid w:val="00CF1215"/>
    <w:rsid w:val="00CF25C1"/>
    <w:rsid w:val="00CF64E9"/>
    <w:rsid w:val="00D011FA"/>
    <w:rsid w:val="00D02028"/>
    <w:rsid w:val="00D03A31"/>
    <w:rsid w:val="00D0589C"/>
    <w:rsid w:val="00D070F4"/>
    <w:rsid w:val="00D13A82"/>
    <w:rsid w:val="00D20D5E"/>
    <w:rsid w:val="00D20D6E"/>
    <w:rsid w:val="00D21EE8"/>
    <w:rsid w:val="00D25C46"/>
    <w:rsid w:val="00D27DB8"/>
    <w:rsid w:val="00D402B8"/>
    <w:rsid w:val="00D4092D"/>
    <w:rsid w:val="00D477D8"/>
    <w:rsid w:val="00D54348"/>
    <w:rsid w:val="00D545FE"/>
    <w:rsid w:val="00D552E6"/>
    <w:rsid w:val="00D55ECD"/>
    <w:rsid w:val="00D57984"/>
    <w:rsid w:val="00D57A54"/>
    <w:rsid w:val="00D6466A"/>
    <w:rsid w:val="00D646D9"/>
    <w:rsid w:val="00D710FD"/>
    <w:rsid w:val="00D730DD"/>
    <w:rsid w:val="00D807B5"/>
    <w:rsid w:val="00D8519A"/>
    <w:rsid w:val="00D91478"/>
    <w:rsid w:val="00D9504B"/>
    <w:rsid w:val="00DA1CFD"/>
    <w:rsid w:val="00DA4F6A"/>
    <w:rsid w:val="00DA5B2C"/>
    <w:rsid w:val="00DB10EE"/>
    <w:rsid w:val="00DB1176"/>
    <w:rsid w:val="00DB2B7A"/>
    <w:rsid w:val="00DC0E92"/>
    <w:rsid w:val="00DC1085"/>
    <w:rsid w:val="00DC1F4D"/>
    <w:rsid w:val="00DC5A31"/>
    <w:rsid w:val="00DD0B6C"/>
    <w:rsid w:val="00DD2BE4"/>
    <w:rsid w:val="00DD3B5C"/>
    <w:rsid w:val="00DD5125"/>
    <w:rsid w:val="00DD7B66"/>
    <w:rsid w:val="00DE1A3F"/>
    <w:rsid w:val="00DE56D6"/>
    <w:rsid w:val="00DE6791"/>
    <w:rsid w:val="00DF1646"/>
    <w:rsid w:val="00DF34F4"/>
    <w:rsid w:val="00DF534F"/>
    <w:rsid w:val="00E0235C"/>
    <w:rsid w:val="00E05B59"/>
    <w:rsid w:val="00E0634E"/>
    <w:rsid w:val="00E07C35"/>
    <w:rsid w:val="00E2088D"/>
    <w:rsid w:val="00E35B34"/>
    <w:rsid w:val="00E368C8"/>
    <w:rsid w:val="00E4268A"/>
    <w:rsid w:val="00E50A55"/>
    <w:rsid w:val="00E55DDF"/>
    <w:rsid w:val="00E609D1"/>
    <w:rsid w:val="00E62DA3"/>
    <w:rsid w:val="00E63F01"/>
    <w:rsid w:val="00E717E3"/>
    <w:rsid w:val="00E7310E"/>
    <w:rsid w:val="00E76899"/>
    <w:rsid w:val="00E776D2"/>
    <w:rsid w:val="00E81828"/>
    <w:rsid w:val="00E969B5"/>
    <w:rsid w:val="00E96CE0"/>
    <w:rsid w:val="00EA61D3"/>
    <w:rsid w:val="00EA71E1"/>
    <w:rsid w:val="00EB7C03"/>
    <w:rsid w:val="00EC0181"/>
    <w:rsid w:val="00EC3758"/>
    <w:rsid w:val="00EC4696"/>
    <w:rsid w:val="00EC51A5"/>
    <w:rsid w:val="00EC68A2"/>
    <w:rsid w:val="00ED12CE"/>
    <w:rsid w:val="00ED5347"/>
    <w:rsid w:val="00ED597A"/>
    <w:rsid w:val="00ED7198"/>
    <w:rsid w:val="00ED73CD"/>
    <w:rsid w:val="00EE1464"/>
    <w:rsid w:val="00EF1FCF"/>
    <w:rsid w:val="00EF2818"/>
    <w:rsid w:val="00EF29C3"/>
    <w:rsid w:val="00EF3C3D"/>
    <w:rsid w:val="00EF6A86"/>
    <w:rsid w:val="00F02CB3"/>
    <w:rsid w:val="00F0437B"/>
    <w:rsid w:val="00F0640F"/>
    <w:rsid w:val="00F07FC2"/>
    <w:rsid w:val="00F179AE"/>
    <w:rsid w:val="00F22228"/>
    <w:rsid w:val="00F2574E"/>
    <w:rsid w:val="00F33616"/>
    <w:rsid w:val="00F34A05"/>
    <w:rsid w:val="00F36C1F"/>
    <w:rsid w:val="00F44F34"/>
    <w:rsid w:val="00F472C2"/>
    <w:rsid w:val="00F47938"/>
    <w:rsid w:val="00F47F1E"/>
    <w:rsid w:val="00F52049"/>
    <w:rsid w:val="00F529E8"/>
    <w:rsid w:val="00F56D42"/>
    <w:rsid w:val="00F63ADC"/>
    <w:rsid w:val="00F709C1"/>
    <w:rsid w:val="00F747DC"/>
    <w:rsid w:val="00F74DF7"/>
    <w:rsid w:val="00F8296D"/>
    <w:rsid w:val="00F82E4F"/>
    <w:rsid w:val="00F8590D"/>
    <w:rsid w:val="00F902E9"/>
    <w:rsid w:val="00F91D1C"/>
    <w:rsid w:val="00F95345"/>
    <w:rsid w:val="00F97D40"/>
    <w:rsid w:val="00F97ED3"/>
    <w:rsid w:val="00FA4AD0"/>
    <w:rsid w:val="00FA5634"/>
    <w:rsid w:val="00FB0A2F"/>
    <w:rsid w:val="00FB21A3"/>
    <w:rsid w:val="00FB2DF6"/>
    <w:rsid w:val="00FB538C"/>
    <w:rsid w:val="00FC358A"/>
    <w:rsid w:val="00FC7232"/>
    <w:rsid w:val="00FC769A"/>
    <w:rsid w:val="00FD0F43"/>
    <w:rsid w:val="00FD117D"/>
    <w:rsid w:val="00FE1D85"/>
    <w:rsid w:val="00FE20C9"/>
    <w:rsid w:val="00FF34E6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35025"/>
  <w15:chartTrackingRefBased/>
  <w15:docId w15:val="{10529A66-37BE-41DC-8613-CD6497A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A3"/>
  </w:style>
  <w:style w:type="paragraph" w:styleId="Heading1">
    <w:name w:val="heading 1"/>
    <w:next w:val="Normal"/>
    <w:link w:val="Heading1Char"/>
    <w:qFormat/>
    <w:rsid w:val="00C61343"/>
    <w:pPr>
      <w:keepNext/>
      <w:keepLines/>
      <w:spacing w:after="4" w:line="249" w:lineRule="auto"/>
      <w:ind w:left="10" w:right="76" w:hanging="10"/>
      <w:outlineLvl w:val="0"/>
    </w:pPr>
    <w:rPr>
      <w:rFonts w:ascii="Times New Roman" w:eastAsia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C7BA9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C7BA9"/>
    <w:pPr>
      <w:keepNext/>
      <w:keepLines/>
      <w:spacing w:before="4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C4FF4"/>
    <w:pPr>
      <w:keepNext/>
      <w:keepLines/>
      <w:spacing w:before="200" w:line="276" w:lineRule="auto"/>
      <w:ind w:left="216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4FF4"/>
    <w:pPr>
      <w:keepNext/>
      <w:keepLines/>
      <w:spacing w:before="200" w:line="276" w:lineRule="auto"/>
      <w:ind w:left="2880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4FF4"/>
    <w:pPr>
      <w:keepNext/>
      <w:keepLines/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4FF4"/>
    <w:pPr>
      <w:keepNext/>
      <w:keepLines/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4FF4"/>
    <w:pPr>
      <w:keepNext/>
      <w:keepLines/>
      <w:spacing w:before="200" w:line="276" w:lineRule="auto"/>
      <w:ind w:left="5040"/>
      <w:outlineLvl w:val="7"/>
    </w:pPr>
    <w:rPr>
      <w:rFonts w:ascii="Cambria" w:eastAsia="Times New Roman" w:hAnsi="Cambria"/>
      <w:color w:val="40404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4FF4"/>
    <w:pPr>
      <w:keepNext/>
      <w:keepLines/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55283B"/>
    <w:pPr>
      <w:ind w:left="720"/>
      <w:contextualSpacing/>
    </w:pPr>
  </w:style>
  <w:style w:type="paragraph" w:customStyle="1" w:styleId="Default">
    <w:name w:val="Default"/>
    <w:rsid w:val="007D49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pot1">
    <w:name w:val="spot1"/>
    <w:rsid w:val="00B2798A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B2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98A"/>
  </w:style>
  <w:style w:type="paragraph" w:styleId="Footer">
    <w:name w:val="footer"/>
    <w:basedOn w:val="Normal"/>
    <w:link w:val="FooterChar"/>
    <w:unhideWhenUsed/>
    <w:rsid w:val="00B2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98A"/>
  </w:style>
  <w:style w:type="paragraph" w:styleId="BalloonText">
    <w:name w:val="Balloon Text"/>
    <w:basedOn w:val="Normal"/>
    <w:link w:val="BalloonTextChar"/>
    <w:semiHidden/>
    <w:unhideWhenUsed/>
    <w:rsid w:val="001715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1715F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7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E9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7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FE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09E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A509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A50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A509E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A509E"/>
    <w:rPr>
      <w:sz w:val="20"/>
      <w:szCs w:val="20"/>
    </w:rPr>
  </w:style>
  <w:style w:type="character" w:styleId="FootnoteReference">
    <w:name w:val="footnote reference"/>
    <w:uiPriority w:val="99"/>
    <w:unhideWhenUsed/>
    <w:rsid w:val="003A509E"/>
    <w:rPr>
      <w:vertAlign w:val="superscript"/>
    </w:rPr>
  </w:style>
  <w:style w:type="paragraph" w:customStyle="1" w:styleId="MediumList1-Accent41">
    <w:name w:val="Medium List 1 - Accent 41"/>
    <w:hidden/>
    <w:uiPriority w:val="99"/>
    <w:semiHidden/>
    <w:rsid w:val="00587ACA"/>
    <w:rPr>
      <w:sz w:val="22"/>
      <w:szCs w:val="22"/>
    </w:rPr>
  </w:style>
  <w:style w:type="character" w:styleId="Hyperlink">
    <w:name w:val="Hyperlink"/>
    <w:unhideWhenUsed/>
    <w:rsid w:val="00610CE7"/>
    <w:rPr>
      <w:color w:val="0563C1"/>
      <w:u w:val="single"/>
    </w:rPr>
  </w:style>
  <w:style w:type="character" w:styleId="FollowedHyperlink">
    <w:name w:val="FollowedHyperlink"/>
    <w:rsid w:val="004F09D7"/>
    <w:rPr>
      <w:color w:val="954F72"/>
      <w:u w:val="single"/>
    </w:rPr>
  </w:style>
  <w:style w:type="character" w:customStyle="1" w:styleId="Heading1Char">
    <w:name w:val="Heading 1 Char"/>
    <w:link w:val="Heading1"/>
    <w:rsid w:val="00C61343"/>
    <w:rPr>
      <w:rFonts w:ascii="Times New Roman" w:eastAsia="Times New Roman" w:hAnsi="Times New Roman"/>
      <w:b/>
      <w:color w:val="000000"/>
      <w:sz w:val="24"/>
      <w:lang w:bidi="ar-SA"/>
    </w:rPr>
  </w:style>
  <w:style w:type="paragraph" w:customStyle="1" w:styleId="Level2">
    <w:name w:val="Level 2"/>
    <w:basedOn w:val="Normal"/>
    <w:rsid w:val="00C61343"/>
    <w:pPr>
      <w:widowControl w:val="0"/>
      <w:autoSpaceDE w:val="0"/>
      <w:autoSpaceDN w:val="0"/>
      <w:adjustRightInd w:val="0"/>
      <w:ind w:left="1277" w:hanging="272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rsid w:val="00C61343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Normal"/>
    <w:rsid w:val="00C61343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Level5">
    <w:name w:val="Level 5"/>
    <w:uiPriority w:val="99"/>
    <w:rsid w:val="00C61343"/>
    <w:pPr>
      <w:widowControl w:val="0"/>
      <w:autoSpaceDE w:val="0"/>
      <w:autoSpaceDN w:val="0"/>
      <w:adjustRightInd w:val="0"/>
      <w:ind w:left="36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e81">
    <w:name w:val="style81"/>
    <w:uiPriority w:val="99"/>
    <w:rsid w:val="00C61343"/>
  </w:style>
  <w:style w:type="character" w:customStyle="1" w:styleId="Heading2Char">
    <w:name w:val="Heading 2 Char"/>
    <w:link w:val="Heading2"/>
    <w:rsid w:val="000C7BA9"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rsid w:val="000C7BA9"/>
    <w:rPr>
      <w:rFonts w:ascii="Calibri Light" w:eastAsia="MS Gothic" w:hAnsi="Calibri Light" w:cs="Times New Roman"/>
      <w:color w:val="1F4D78"/>
      <w:sz w:val="24"/>
      <w:szCs w:val="24"/>
    </w:rPr>
  </w:style>
  <w:style w:type="table" w:customStyle="1" w:styleId="TableGrid">
    <w:name w:val="TableGrid"/>
    <w:rsid w:val="000C7B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0C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21">
    <w:name w:val="Colorful List - Accent 21"/>
    <w:uiPriority w:val="1"/>
    <w:qFormat/>
    <w:rsid w:val="000D1DCC"/>
    <w:rPr>
      <w:sz w:val="22"/>
      <w:szCs w:val="22"/>
    </w:rPr>
  </w:style>
  <w:style w:type="table" w:customStyle="1" w:styleId="TableGrid1">
    <w:name w:val="TableGrid1"/>
    <w:rsid w:val="00F730E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lorfulShading-Accent31">
    <w:name w:val="Colorful Shading - Accent 31"/>
    <w:basedOn w:val="Normal"/>
    <w:qFormat/>
    <w:rsid w:val="001F24E7"/>
    <w:pPr>
      <w:ind w:left="720"/>
    </w:pPr>
  </w:style>
  <w:style w:type="paragraph" w:customStyle="1" w:styleId="DarkList-Accent31">
    <w:name w:val="Dark List - Accent 31"/>
    <w:hidden/>
    <w:rsid w:val="00916CEB"/>
    <w:rPr>
      <w:sz w:val="22"/>
      <w:szCs w:val="22"/>
    </w:rPr>
  </w:style>
  <w:style w:type="paragraph" w:customStyle="1" w:styleId="xmsonormal">
    <w:name w:val="x_msonormal"/>
    <w:basedOn w:val="Normal"/>
    <w:rsid w:val="003C65B1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3C65B1"/>
  </w:style>
  <w:style w:type="paragraph" w:customStyle="1" w:styleId="TableParagraph">
    <w:name w:val="Table Paragraph"/>
    <w:basedOn w:val="Normal"/>
    <w:uiPriority w:val="1"/>
    <w:qFormat/>
    <w:rsid w:val="00800D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ediumGrid2-Accent11">
    <w:name w:val="Medium Grid 2 - Accent 11"/>
    <w:uiPriority w:val="1"/>
    <w:qFormat/>
    <w:rsid w:val="00D434A9"/>
    <w:pPr>
      <w:widowControl w:val="0"/>
    </w:pPr>
    <w:rPr>
      <w:sz w:val="22"/>
      <w:szCs w:val="22"/>
    </w:rPr>
  </w:style>
  <w:style w:type="character" w:customStyle="1" w:styleId="Heading4Char">
    <w:name w:val="Heading 4 Char"/>
    <w:link w:val="Heading4"/>
    <w:rsid w:val="00FC4FF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FC4FF4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FC4FF4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FC4FF4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FC4FF4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FC4FF4"/>
    <w:rPr>
      <w:rFonts w:ascii="Cambria" w:eastAsia="Times New Roman" w:hAnsi="Cambria"/>
      <w:i/>
      <w:iCs/>
      <w:color w:val="404040"/>
    </w:rPr>
  </w:style>
  <w:style w:type="paragraph" w:customStyle="1" w:styleId="LightGrid-Accent31">
    <w:name w:val="Light Grid - Accent 31"/>
    <w:basedOn w:val="Normal"/>
    <w:uiPriority w:val="34"/>
    <w:qFormat/>
    <w:rsid w:val="00FC4FF4"/>
    <w:pPr>
      <w:spacing w:after="200" w:line="276" w:lineRule="auto"/>
      <w:ind w:left="720"/>
      <w:contextualSpacing/>
    </w:pPr>
  </w:style>
  <w:style w:type="paragraph" w:customStyle="1" w:styleId="Level1">
    <w:name w:val="Level 1"/>
    <w:basedOn w:val="Normal"/>
    <w:rsid w:val="00FC4FF4"/>
    <w:pPr>
      <w:widowControl w:val="0"/>
      <w:autoSpaceDE w:val="0"/>
      <w:autoSpaceDN w:val="0"/>
      <w:adjustRightInd w:val="0"/>
      <w:ind w:left="285" w:hanging="55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7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563795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210360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7205BB"/>
  </w:style>
  <w:style w:type="table" w:customStyle="1" w:styleId="TableGrid2">
    <w:name w:val="TableGrid2"/>
    <w:rsid w:val="007205B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List2-Accent21">
    <w:name w:val="Medium List 2 - Accent 21"/>
    <w:hidden/>
    <w:uiPriority w:val="99"/>
    <w:rsid w:val="007205BB"/>
    <w:rPr>
      <w:rFonts w:cs="Calibri"/>
      <w:color w:val="000000"/>
      <w:sz w:val="22"/>
      <w:szCs w:val="22"/>
    </w:rPr>
  </w:style>
  <w:style w:type="table" w:customStyle="1" w:styleId="TableGrid10">
    <w:name w:val="Table Grid1"/>
    <w:basedOn w:val="TableNormal"/>
    <w:next w:val="TableGrid0"/>
    <w:uiPriority w:val="59"/>
    <w:rsid w:val="0072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205B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diumShading1-Accent11">
    <w:name w:val="Medium Shading 1 - Accent 11"/>
    <w:uiPriority w:val="1"/>
    <w:qFormat/>
    <w:rsid w:val="007205BB"/>
    <w:pPr>
      <w:widowControl w:val="0"/>
    </w:pPr>
    <w:rPr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7205BB"/>
  </w:style>
  <w:style w:type="paragraph" w:styleId="BodyText">
    <w:name w:val="Body Text"/>
    <w:basedOn w:val="Normal"/>
    <w:link w:val="BodyTextChar"/>
    <w:qFormat/>
    <w:rsid w:val="007205BB"/>
    <w:rPr>
      <w:rFonts w:ascii="Times New Roman" w:eastAsia="Times New Roman" w:hAnsi="Times New Roman"/>
      <w:sz w:val="18"/>
      <w:szCs w:val="24"/>
      <w:lang w:val="x-none" w:eastAsia="x-none"/>
    </w:rPr>
  </w:style>
  <w:style w:type="character" w:customStyle="1" w:styleId="BodyTextChar">
    <w:name w:val="Body Text Char"/>
    <w:link w:val="BodyText"/>
    <w:rsid w:val="007205BB"/>
    <w:rPr>
      <w:rFonts w:ascii="Times New Roman" w:eastAsia="Times New Roman" w:hAnsi="Times New Roman"/>
      <w:sz w:val="18"/>
      <w:szCs w:val="24"/>
    </w:rPr>
  </w:style>
  <w:style w:type="paragraph" w:styleId="Title">
    <w:name w:val="Title"/>
    <w:basedOn w:val="Normal"/>
    <w:link w:val="TitleChar"/>
    <w:qFormat/>
    <w:rsid w:val="007205BB"/>
    <w:pPr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7205BB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205BB"/>
    <w:pPr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205BB"/>
    <w:rPr>
      <w:rFonts w:ascii="Arial" w:eastAsia="Times New Roman" w:hAnsi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720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7205BB"/>
    <w:rPr>
      <w:rFonts w:ascii="Times New Roman" w:eastAsia="Times New Roman" w:hAnsi="Times New Roman"/>
      <w:sz w:val="24"/>
      <w:szCs w:val="24"/>
    </w:rPr>
  </w:style>
  <w:style w:type="table" w:customStyle="1" w:styleId="TableGrid110">
    <w:name w:val="Table Grid11"/>
    <w:basedOn w:val="TableNormal"/>
    <w:next w:val="TableGrid0"/>
    <w:rsid w:val="007205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205BB"/>
    <w:rPr>
      <w:rFonts w:ascii="Gill Sans MT" w:hAnsi="Gill Sans MT"/>
      <w:color w:val="000000"/>
      <w:sz w:val="24"/>
      <w:szCs w:val="21"/>
      <w:lang w:val="x-none" w:eastAsia="x-none"/>
    </w:rPr>
  </w:style>
  <w:style w:type="character" w:customStyle="1" w:styleId="PlainTextChar">
    <w:name w:val="Plain Text Char"/>
    <w:link w:val="PlainText1"/>
    <w:uiPriority w:val="99"/>
    <w:semiHidden/>
    <w:rsid w:val="007205BB"/>
    <w:rPr>
      <w:rFonts w:ascii="Gill Sans MT" w:eastAsia="Calibri" w:hAnsi="Gill Sans MT" w:cs="Calibri"/>
      <w:color w:val="000000"/>
      <w:sz w:val="24"/>
      <w:szCs w:val="21"/>
    </w:rPr>
  </w:style>
  <w:style w:type="paragraph" w:styleId="PlainText">
    <w:name w:val="Plain Text"/>
    <w:basedOn w:val="Normal"/>
    <w:link w:val="PlainTextChar1"/>
    <w:semiHidden/>
    <w:unhideWhenUsed/>
    <w:rsid w:val="007205BB"/>
    <w:rPr>
      <w:rFonts w:ascii="Courier New" w:hAnsi="Courier New"/>
      <w:lang w:val="x-none" w:eastAsia="x-none"/>
    </w:rPr>
  </w:style>
  <w:style w:type="character" w:customStyle="1" w:styleId="PlainTextChar1">
    <w:name w:val="Plain Text Char1"/>
    <w:link w:val="PlainText"/>
    <w:semiHidden/>
    <w:rsid w:val="007205BB"/>
    <w:rPr>
      <w:rFonts w:ascii="Courier New" w:hAnsi="Courier New" w:cs="Courier New"/>
    </w:rPr>
  </w:style>
  <w:style w:type="table" w:customStyle="1" w:styleId="TableGrid20">
    <w:name w:val="Table Grid2"/>
    <w:basedOn w:val="TableNormal"/>
    <w:next w:val="TableGrid0"/>
    <w:uiPriority w:val="59"/>
    <w:rsid w:val="0025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26A6D"/>
  </w:style>
  <w:style w:type="table" w:customStyle="1" w:styleId="TableGrid3">
    <w:name w:val="Table Grid3"/>
    <w:basedOn w:val="TableNormal"/>
    <w:next w:val="TableGrid0"/>
    <w:rsid w:val="00726A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51"/>
    <w:pPr>
      <w:ind w:left="720"/>
      <w:contextualSpacing/>
    </w:pPr>
    <w:rPr>
      <w:rFonts w:cs="Calibri"/>
      <w:color w:val="000000"/>
    </w:rPr>
  </w:style>
  <w:style w:type="numbering" w:customStyle="1" w:styleId="NoList3">
    <w:name w:val="No List3"/>
    <w:next w:val="NoList"/>
    <w:uiPriority w:val="99"/>
    <w:semiHidden/>
    <w:unhideWhenUsed/>
    <w:rsid w:val="000A713C"/>
  </w:style>
  <w:style w:type="paragraph" w:styleId="Revision">
    <w:name w:val="Revision"/>
    <w:hidden/>
    <w:uiPriority w:val="99"/>
    <w:rsid w:val="000A713C"/>
    <w:rPr>
      <w:rFonts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0A713C"/>
    <w:pPr>
      <w:widowControl w:val="0"/>
    </w:pPr>
    <w:rPr>
      <w:sz w:val="22"/>
      <w:szCs w:val="22"/>
    </w:rPr>
  </w:style>
  <w:style w:type="numbering" w:customStyle="1" w:styleId="NoList12">
    <w:name w:val="No List12"/>
    <w:next w:val="NoList"/>
    <w:uiPriority w:val="99"/>
    <w:semiHidden/>
    <w:unhideWhenUsed/>
    <w:rsid w:val="000A713C"/>
  </w:style>
  <w:style w:type="table" w:customStyle="1" w:styleId="TableGrid12">
    <w:name w:val="Table Grid12"/>
    <w:basedOn w:val="TableNormal"/>
    <w:next w:val="TableGrid0"/>
    <w:rsid w:val="000A71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A713C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0A713C"/>
    <w:rPr>
      <w:color w:val="605E5C"/>
      <w:shd w:val="clear" w:color="auto" w:fill="E1DFDD"/>
    </w:rPr>
  </w:style>
  <w:style w:type="numbering" w:customStyle="1" w:styleId="NoList21">
    <w:name w:val="No List21"/>
    <w:next w:val="NoList"/>
    <w:uiPriority w:val="99"/>
    <w:semiHidden/>
    <w:unhideWhenUsed/>
    <w:rsid w:val="000A713C"/>
  </w:style>
  <w:style w:type="paragraph" w:customStyle="1" w:styleId="DarkList-Accent51">
    <w:name w:val="Dark List - Accent 51"/>
    <w:basedOn w:val="Normal"/>
    <w:uiPriority w:val="34"/>
    <w:qFormat/>
    <w:rsid w:val="000A713C"/>
    <w:pPr>
      <w:ind w:left="720"/>
      <w:contextualSpacing/>
    </w:pPr>
  </w:style>
  <w:style w:type="paragraph" w:customStyle="1" w:styleId="MediumGrid3-Accent51">
    <w:name w:val="Medium Grid 3 - Accent 51"/>
    <w:hidden/>
    <w:uiPriority w:val="99"/>
    <w:semiHidden/>
    <w:rsid w:val="000A713C"/>
    <w:rPr>
      <w:sz w:val="22"/>
      <w:szCs w:val="22"/>
    </w:rPr>
  </w:style>
  <w:style w:type="paragraph" w:customStyle="1" w:styleId="LightGrid-Accent41">
    <w:name w:val="Light Grid - Accent 41"/>
    <w:uiPriority w:val="1"/>
    <w:qFormat/>
    <w:rsid w:val="000A713C"/>
    <w:rPr>
      <w:sz w:val="22"/>
      <w:szCs w:val="22"/>
    </w:rPr>
  </w:style>
  <w:style w:type="paragraph" w:customStyle="1" w:styleId="LightList-Accent51">
    <w:name w:val="Light List - Accent 51"/>
    <w:basedOn w:val="Normal"/>
    <w:qFormat/>
    <w:rsid w:val="000A713C"/>
    <w:pPr>
      <w:ind w:left="720"/>
    </w:pPr>
  </w:style>
  <w:style w:type="paragraph" w:customStyle="1" w:styleId="LightShading-Accent51">
    <w:name w:val="Light Shading - Accent 51"/>
    <w:hidden/>
    <w:rsid w:val="000A713C"/>
    <w:rPr>
      <w:sz w:val="22"/>
      <w:szCs w:val="22"/>
    </w:rPr>
  </w:style>
  <w:style w:type="paragraph" w:customStyle="1" w:styleId="ColorfulList-Accent211">
    <w:name w:val="Colorful List - Accent 211"/>
    <w:uiPriority w:val="1"/>
    <w:qFormat/>
    <w:rsid w:val="000A713C"/>
    <w:pPr>
      <w:widowControl w:val="0"/>
    </w:pPr>
    <w:rPr>
      <w:sz w:val="22"/>
      <w:szCs w:val="22"/>
    </w:rPr>
  </w:style>
  <w:style w:type="paragraph" w:customStyle="1" w:styleId="MediumList2-Accent411">
    <w:name w:val="Medium List 2 - Accent 411"/>
    <w:basedOn w:val="Normal"/>
    <w:uiPriority w:val="34"/>
    <w:qFormat/>
    <w:rsid w:val="000A713C"/>
    <w:pPr>
      <w:spacing w:after="200" w:line="276" w:lineRule="auto"/>
      <w:ind w:left="720"/>
      <w:contextualSpacing/>
    </w:pPr>
  </w:style>
  <w:style w:type="paragraph" w:customStyle="1" w:styleId="ColorfulShading-Accent311">
    <w:name w:val="Colorful Shading - Accent 311"/>
    <w:basedOn w:val="Normal"/>
    <w:uiPriority w:val="34"/>
    <w:qFormat/>
    <w:rsid w:val="000A713C"/>
    <w:pPr>
      <w:ind w:left="720"/>
    </w:pPr>
  </w:style>
  <w:style w:type="numbering" w:customStyle="1" w:styleId="NoList111">
    <w:name w:val="No List111"/>
    <w:next w:val="NoList"/>
    <w:uiPriority w:val="99"/>
    <w:semiHidden/>
    <w:unhideWhenUsed/>
    <w:rsid w:val="000A713C"/>
  </w:style>
  <w:style w:type="character" w:customStyle="1" w:styleId="BalloonTextChar1">
    <w:name w:val="Balloon Text Char1"/>
    <w:uiPriority w:val="99"/>
    <w:semiHidden/>
    <w:rsid w:val="000A713C"/>
    <w:rPr>
      <w:rFonts w:ascii="Segoe UI" w:hAnsi="Segoe UI" w:cs="Segoe UI"/>
      <w:sz w:val="18"/>
      <w:szCs w:val="18"/>
    </w:rPr>
  </w:style>
  <w:style w:type="numbering" w:customStyle="1" w:styleId="NoList1111">
    <w:name w:val="No List1111"/>
    <w:next w:val="NoList"/>
    <w:uiPriority w:val="99"/>
    <w:semiHidden/>
    <w:unhideWhenUsed/>
    <w:rsid w:val="000A713C"/>
  </w:style>
  <w:style w:type="table" w:customStyle="1" w:styleId="TableGrid111">
    <w:name w:val="Table Grid111"/>
    <w:basedOn w:val="TableNormal"/>
    <w:next w:val="TableGrid0"/>
    <w:uiPriority w:val="59"/>
    <w:rsid w:val="000A713C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0A713C"/>
  </w:style>
  <w:style w:type="numbering" w:customStyle="1" w:styleId="NoList111111">
    <w:name w:val="No List111111"/>
    <w:next w:val="NoList"/>
    <w:uiPriority w:val="99"/>
    <w:semiHidden/>
    <w:unhideWhenUsed/>
    <w:rsid w:val="000A713C"/>
  </w:style>
  <w:style w:type="table" w:customStyle="1" w:styleId="TableGrid1111">
    <w:name w:val="Table Grid1111"/>
    <w:basedOn w:val="TableNormal"/>
    <w:next w:val="TableGrid0"/>
    <w:rsid w:val="000A713C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0A713C"/>
  </w:style>
  <w:style w:type="paragraph" w:customStyle="1" w:styleId="MediumGrid1-Accent211">
    <w:name w:val="Medium Grid 1 - Accent 211"/>
    <w:basedOn w:val="Normal"/>
    <w:uiPriority w:val="34"/>
    <w:qFormat/>
    <w:rsid w:val="000A713C"/>
    <w:pPr>
      <w:ind w:left="720"/>
    </w:pPr>
  </w:style>
  <w:style w:type="character" w:customStyle="1" w:styleId="A2">
    <w:name w:val="A2"/>
    <w:uiPriority w:val="99"/>
    <w:rsid w:val="000A713C"/>
    <w:rPr>
      <w:rFonts w:cs="Proxima Nova Rg"/>
      <w:color w:val="000000"/>
      <w:sz w:val="18"/>
      <w:szCs w:val="18"/>
    </w:rPr>
  </w:style>
  <w:style w:type="table" w:customStyle="1" w:styleId="TableGrid4">
    <w:name w:val="Table Grid4"/>
    <w:basedOn w:val="TableNormal"/>
    <w:next w:val="TableGrid0"/>
    <w:rsid w:val="000A713C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A713C"/>
    <w:pPr>
      <w:jc w:val="both"/>
    </w:pPr>
    <w:rPr>
      <w:rFonts w:ascii="Arial" w:eastAsia="Times New Roman" w:hAnsi="Arial"/>
      <w:b/>
      <w:bCs/>
      <w:sz w:val="16"/>
      <w:szCs w:val="24"/>
    </w:rPr>
  </w:style>
  <w:style w:type="numbering" w:customStyle="1" w:styleId="NoList31">
    <w:name w:val="No List31"/>
    <w:next w:val="NoList"/>
    <w:uiPriority w:val="99"/>
    <w:semiHidden/>
    <w:unhideWhenUsed/>
    <w:rsid w:val="000A713C"/>
  </w:style>
  <w:style w:type="paragraph" w:customStyle="1" w:styleId="msonormal0">
    <w:name w:val="msonormal"/>
    <w:basedOn w:val="Normal"/>
    <w:rsid w:val="000A713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5">
    <w:name w:val="Table Grid5"/>
    <w:basedOn w:val="TableNormal"/>
    <w:next w:val="TableGrid0"/>
    <w:rsid w:val="000A713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agline">
    <w:name w:val="msotagline"/>
    <w:rsid w:val="000A713C"/>
    <w:pPr>
      <w:jc w:val="center"/>
    </w:pPr>
    <w:rPr>
      <w:rFonts w:ascii="Garamond" w:eastAsia="Times New Roman" w:hAnsi="Garamond"/>
      <w:i/>
      <w:iCs/>
      <w:color w:val="000000"/>
      <w:kern w:val="28"/>
      <w:sz w:val="28"/>
      <w:szCs w:val="28"/>
    </w:rPr>
  </w:style>
  <w:style w:type="numbering" w:customStyle="1" w:styleId="NoList4">
    <w:name w:val="No List4"/>
    <w:next w:val="NoList"/>
    <w:uiPriority w:val="99"/>
    <w:semiHidden/>
    <w:unhideWhenUsed/>
    <w:rsid w:val="000A713C"/>
  </w:style>
  <w:style w:type="numbering" w:customStyle="1" w:styleId="NoList13">
    <w:name w:val="No List13"/>
    <w:next w:val="NoList"/>
    <w:uiPriority w:val="99"/>
    <w:semiHidden/>
    <w:unhideWhenUsed/>
    <w:rsid w:val="000A713C"/>
  </w:style>
  <w:style w:type="table" w:customStyle="1" w:styleId="TableGrid13">
    <w:name w:val="Table Grid13"/>
    <w:basedOn w:val="TableNormal"/>
    <w:next w:val="TableGrid0"/>
    <w:rsid w:val="000A71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A713C"/>
  </w:style>
  <w:style w:type="numbering" w:customStyle="1" w:styleId="NoList112">
    <w:name w:val="No List112"/>
    <w:next w:val="NoList"/>
    <w:uiPriority w:val="99"/>
    <w:semiHidden/>
    <w:unhideWhenUsed/>
    <w:rsid w:val="000A713C"/>
  </w:style>
  <w:style w:type="numbering" w:customStyle="1" w:styleId="NoList1112">
    <w:name w:val="No List1112"/>
    <w:next w:val="NoList"/>
    <w:uiPriority w:val="99"/>
    <w:semiHidden/>
    <w:unhideWhenUsed/>
    <w:rsid w:val="000A713C"/>
  </w:style>
  <w:style w:type="table" w:customStyle="1" w:styleId="TableGrid112">
    <w:name w:val="Table Grid112"/>
    <w:basedOn w:val="TableNormal"/>
    <w:next w:val="TableGrid0"/>
    <w:uiPriority w:val="59"/>
    <w:rsid w:val="000A713C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">
    <w:name w:val="No List11112"/>
    <w:next w:val="NoList"/>
    <w:uiPriority w:val="99"/>
    <w:semiHidden/>
    <w:unhideWhenUsed/>
    <w:rsid w:val="000A713C"/>
  </w:style>
  <w:style w:type="numbering" w:customStyle="1" w:styleId="NoList111112">
    <w:name w:val="No List111112"/>
    <w:next w:val="NoList"/>
    <w:uiPriority w:val="99"/>
    <w:semiHidden/>
    <w:unhideWhenUsed/>
    <w:rsid w:val="000A713C"/>
  </w:style>
  <w:style w:type="table" w:customStyle="1" w:styleId="TableGrid1112">
    <w:name w:val="Table Grid1112"/>
    <w:basedOn w:val="TableNormal"/>
    <w:next w:val="TableGrid0"/>
    <w:rsid w:val="000A713C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0A713C"/>
  </w:style>
  <w:style w:type="numbering" w:customStyle="1" w:styleId="NoList32">
    <w:name w:val="No List32"/>
    <w:next w:val="NoList"/>
    <w:uiPriority w:val="99"/>
    <w:semiHidden/>
    <w:unhideWhenUsed/>
    <w:rsid w:val="000A713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35E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D4D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0"/>
    <w:uiPriority w:val="39"/>
    <w:rsid w:val="000705D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0"/>
    <w:uiPriority w:val="39"/>
    <w:rsid w:val="00F902E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0"/>
    <w:uiPriority w:val="39"/>
    <w:rsid w:val="0048319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9828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3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916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4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.newnycontracts.com/FrontEnd/VendorSearchPublic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6166904A8214AAE304F23B4D43674" ma:contentTypeVersion="14" ma:contentTypeDescription="Create a new document." ma:contentTypeScope="" ma:versionID="7868789c18958210534e5533778bd872">
  <xsd:schema xmlns:xsd="http://www.w3.org/2001/XMLSchema" xmlns:xs="http://www.w3.org/2001/XMLSchema" xmlns:p="http://schemas.microsoft.com/office/2006/metadata/properties" xmlns:ns1="http://schemas.microsoft.com/sharepoint/v3" xmlns:ns2="307bffe7-35cf-47da-9217-4474f1d90861" xmlns:ns3="c8013271-57ac-4863-8ece-570e726201ab" targetNamespace="http://schemas.microsoft.com/office/2006/metadata/properties" ma:root="true" ma:fieldsID="360565e0a6c135770700109562ef6657" ns1:_="" ns2:_="" ns3:_="">
    <xsd:import namespace="http://schemas.microsoft.com/sharepoint/v3"/>
    <xsd:import namespace="307bffe7-35cf-47da-9217-4474f1d90861"/>
    <xsd:import namespace="c8013271-57ac-4863-8ece-570e72620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ffe7-35cf-47da-9217-4474f1d9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13271-57ac-4863-8ece-570e7262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6A6DB7-B6CF-4843-850E-78CD36A6C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B49EA-FFEA-4BE7-9359-78EDD5858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CEEFF-72C4-4C50-9163-9A577425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7bffe7-35cf-47da-9217-4474f1d90861"/>
    <ds:schemaRef ds:uri="c8013271-57ac-4863-8ece-570e7262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FC7AA-9762-4AB9-B827-BE4622F99F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State</Company>
  <LinksUpToDate>false</LinksUpToDate>
  <CharactersWithSpaces>2683</CharactersWithSpaces>
  <SharedDoc>false</SharedDoc>
  <HLinks>
    <vt:vector size="144" baseType="variant">
      <vt:variant>
        <vt:i4>5570625</vt:i4>
      </vt:variant>
      <vt:variant>
        <vt:i4>69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2359408</vt:i4>
      </vt:variant>
      <vt:variant>
        <vt:i4>66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720977</vt:i4>
      </vt:variant>
      <vt:variant>
        <vt:i4>63</vt:i4>
      </vt:variant>
      <vt:variant>
        <vt:i4>0</vt:i4>
      </vt:variant>
      <vt:variant>
        <vt:i4>5</vt:i4>
      </vt:variant>
      <vt:variant>
        <vt:lpwstr>http://www.acf.hhs.gov/grants/award-term-and-condition-for-trafficking-in-persons</vt:lpwstr>
      </vt:variant>
      <vt:variant>
        <vt:lpwstr/>
      </vt:variant>
      <vt:variant>
        <vt:i4>983166</vt:i4>
      </vt:variant>
      <vt:variant>
        <vt:i4>60</vt:i4>
      </vt:variant>
      <vt:variant>
        <vt:i4>0</vt:i4>
      </vt:variant>
      <vt:variant>
        <vt:i4>5</vt:i4>
      </vt:variant>
      <vt:variant>
        <vt:lpwstr>https://ogs.ny.gov/Veterans/Docs/CertifiedNYS_SDVOB.pdf</vt:lpwstr>
      </vt:variant>
      <vt:variant>
        <vt:lpwstr/>
      </vt:variant>
      <vt:variant>
        <vt:i4>5242915</vt:i4>
      </vt:variant>
      <vt:variant>
        <vt:i4>57</vt:i4>
      </vt:variant>
      <vt:variant>
        <vt:i4>0</vt:i4>
      </vt:variant>
      <vt:variant>
        <vt:i4>5</vt:i4>
      </vt:variant>
      <vt:variant>
        <vt:lpwstr>mailto:VeteransDevelopment@ogs.ny.gov</vt:lpwstr>
      </vt:variant>
      <vt:variant>
        <vt:lpwstr/>
      </vt:variant>
      <vt:variant>
        <vt:i4>65614</vt:i4>
      </vt:variant>
      <vt:variant>
        <vt:i4>54</vt:i4>
      </vt:variant>
      <vt:variant>
        <vt:i4>0</vt:i4>
      </vt:variant>
      <vt:variant>
        <vt:i4>5</vt:i4>
      </vt:variant>
      <vt:variant>
        <vt:lpwstr>https://ogs.ny.gov/Veterans/</vt:lpwstr>
      </vt:variant>
      <vt:variant>
        <vt:lpwstr/>
      </vt:variant>
      <vt:variant>
        <vt:i4>5570625</vt:i4>
      </vt:variant>
      <vt:variant>
        <vt:i4>51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6815850</vt:i4>
      </vt:variant>
      <vt:variant>
        <vt:i4>48</vt:i4>
      </vt:variant>
      <vt:variant>
        <vt:i4>0</vt:i4>
      </vt:variant>
      <vt:variant>
        <vt:i4>5</vt:i4>
      </vt:variant>
      <vt:variant>
        <vt:lpwstr>https://ny.newnycontracts.com/</vt:lpwstr>
      </vt:variant>
      <vt:variant>
        <vt:lpwstr/>
      </vt:variant>
      <vt:variant>
        <vt:i4>5570625</vt:i4>
      </vt:variant>
      <vt:variant>
        <vt:i4>45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5570625</vt:i4>
      </vt:variant>
      <vt:variant>
        <vt:i4>42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http://www.osc.state.ny.us/vendrep</vt:lpwstr>
      </vt:variant>
      <vt:variant>
        <vt:lpwstr/>
      </vt:variant>
      <vt:variant>
        <vt:i4>5111914</vt:i4>
      </vt:variant>
      <vt:variant>
        <vt:i4>36</vt:i4>
      </vt:variant>
      <vt:variant>
        <vt:i4>0</vt:i4>
      </vt:variant>
      <vt:variant>
        <vt:i4>5</vt:i4>
      </vt:variant>
      <vt:variant>
        <vt:lpwstr>mailto:helpdesk@osc.state.ny.us</vt:lpwstr>
      </vt:variant>
      <vt:variant>
        <vt:lpwstr/>
      </vt:variant>
      <vt:variant>
        <vt:i4>3014770</vt:i4>
      </vt:variant>
      <vt:variant>
        <vt:i4>33</vt:i4>
      </vt:variant>
      <vt:variant>
        <vt:i4>0</vt:i4>
      </vt:variant>
      <vt:variant>
        <vt:i4>5</vt:i4>
      </vt:variant>
      <vt:variant>
        <vt:lpwstr>https://portal.osc.state.ny.us/</vt:lpwstr>
      </vt:variant>
      <vt:variant>
        <vt:lpwstr/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>http://osc.state.ny.us/vendrep/index.htm</vt:lpwstr>
      </vt:variant>
      <vt:variant>
        <vt:lpwstr/>
      </vt:variant>
      <vt:variant>
        <vt:i4>4063349</vt:i4>
      </vt:variant>
      <vt:variant>
        <vt:i4>27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327690</vt:i4>
      </vt:variant>
      <vt:variant>
        <vt:i4>24</vt:i4>
      </vt:variant>
      <vt:variant>
        <vt:i4>0</vt:i4>
      </vt:variant>
      <vt:variant>
        <vt:i4>5</vt:i4>
      </vt:variant>
      <vt:variant>
        <vt:lpwstr>https://www.sam.gov/portal/public/SAM</vt:lpwstr>
      </vt:variant>
      <vt:variant>
        <vt:lpwstr/>
      </vt:variant>
      <vt:variant>
        <vt:i4>3014692</vt:i4>
      </vt:variant>
      <vt:variant>
        <vt:i4>21</vt:i4>
      </vt:variant>
      <vt:variant>
        <vt:i4>0</vt:i4>
      </vt:variant>
      <vt:variant>
        <vt:i4>5</vt:i4>
      </vt:variant>
      <vt:variant>
        <vt:lpwstr>https://dbr.labor.state.ny.us/EDList/searchPage.do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https://www.sam.gov/portal/public/SAM</vt:lpwstr>
      </vt:variant>
      <vt:variant>
        <vt:lpwstr/>
      </vt:variant>
      <vt:variant>
        <vt:i4>3014692</vt:i4>
      </vt:variant>
      <vt:variant>
        <vt:i4>12</vt:i4>
      </vt:variant>
      <vt:variant>
        <vt:i4>0</vt:i4>
      </vt:variant>
      <vt:variant>
        <vt:i4>5</vt:i4>
      </vt:variant>
      <vt:variant>
        <vt:lpwstr>https://dbr.labor.state.ny.us/EDList/searchPage.do</vt:lpwstr>
      </vt:variant>
      <vt:variant>
        <vt:lpwstr/>
      </vt:variant>
      <vt:variant>
        <vt:i4>983166</vt:i4>
      </vt:variant>
      <vt:variant>
        <vt:i4>9</vt:i4>
      </vt:variant>
      <vt:variant>
        <vt:i4>0</vt:i4>
      </vt:variant>
      <vt:variant>
        <vt:i4>5</vt:i4>
      </vt:variant>
      <vt:variant>
        <vt:lpwstr>https://ogs.ny.gov/Veterans/Docs/CertifiedNYS_SDVOB.pdf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https://ogs.ny.gov/Veterans/</vt:lpwstr>
      </vt:variant>
      <vt:variant>
        <vt:lpwstr/>
      </vt:variant>
      <vt:variant>
        <vt:i4>4653077</vt:i4>
      </vt:variant>
      <vt:variant>
        <vt:i4>3</vt:i4>
      </vt:variant>
      <vt:variant>
        <vt:i4>0</vt:i4>
      </vt:variant>
      <vt:variant>
        <vt:i4>5</vt:i4>
      </vt:variant>
      <vt:variant>
        <vt:lpwstr>http://www.osc.state.ny.us/agencies/guide/MyWebHelp/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http://www.dos.ny.gov/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Quarnstrom, Hattie (DOS)</dc:creator>
  <cp:keywords/>
  <dc:description/>
  <cp:lastModifiedBy>Traina, Catherine (DOS)</cp:lastModifiedBy>
  <cp:revision>3</cp:revision>
  <cp:lastPrinted>2021-05-05T17:41:00Z</cp:lastPrinted>
  <dcterms:created xsi:type="dcterms:W3CDTF">2021-09-17T11:37:00Z</dcterms:created>
  <dcterms:modified xsi:type="dcterms:W3CDTF">2021-09-17T11:40:00Z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0x010100DA66166904A8214AAE304F23B4D43674</vt:lpwstr>
  </property>
</Properties>
</file>